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3B2C8" w14:textId="77777777" w:rsidR="00CC03E1" w:rsidRPr="00CB4E99" w:rsidRDefault="00CC03E1" w:rsidP="0092088A">
      <w:pPr>
        <w:pStyle w:val="Heading2"/>
        <w:bidi/>
        <w:ind w:right="-360"/>
        <w:jc w:val="center"/>
        <w:rPr>
          <w:rFonts w:cs="B Titr"/>
          <w:color w:val="auto"/>
          <w:sz w:val="20"/>
          <w:szCs w:val="20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5844D306" w14:textId="77777777" w:rsidR="00512DFF" w:rsidRDefault="00512DFF" w:rsidP="00E644CC">
      <w:pPr>
        <w:bidi/>
        <w:spacing w:after="0"/>
        <w:contextualSpacing/>
        <w:jc w:val="lowKashida"/>
        <w:rPr>
          <w:rFonts w:cs="B Nazanin"/>
          <w:sz w:val="26"/>
          <w:szCs w:val="26"/>
          <w:rtl/>
          <w:lang w:bidi="fa-IR"/>
        </w:rPr>
      </w:pPr>
    </w:p>
    <w:p w14:paraId="012AD180" w14:textId="1C572BE1" w:rsidR="000957E5" w:rsidRDefault="00240531" w:rsidP="00240531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متوفی خانمی</w:t>
      </w:r>
      <w:r w:rsidR="000957E5">
        <w:rPr>
          <w:rFonts w:cs="B Nazanin" w:hint="cs"/>
          <w:sz w:val="24"/>
          <w:szCs w:val="24"/>
          <w:rtl/>
          <w:lang w:bidi="fa-IR"/>
        </w:rPr>
        <w:t xml:space="preserve"> 31 ساله </w:t>
      </w:r>
      <w:r w:rsidR="000957E5">
        <w:rPr>
          <w:rFonts w:cs="B Nazanin" w:hint="cs"/>
          <w:sz w:val="20"/>
          <w:szCs w:val="20"/>
          <w:rtl/>
          <w:lang w:bidi="fa-IR"/>
        </w:rPr>
        <w:t>0</w:t>
      </w:r>
      <w:r w:rsidR="000957E5">
        <w:rPr>
          <w:rFonts w:cs="B Nazanin"/>
          <w:sz w:val="24"/>
          <w:szCs w:val="24"/>
          <w:lang w:bidi="fa-IR"/>
        </w:rPr>
        <w:t>Ab</w:t>
      </w:r>
      <w:r w:rsidR="000957E5">
        <w:rPr>
          <w:rFonts w:cs="B Nazanin" w:hint="cs"/>
          <w:sz w:val="20"/>
          <w:szCs w:val="20"/>
          <w:rtl/>
          <w:lang w:bidi="fa-IR"/>
        </w:rPr>
        <w:t>1</w:t>
      </w:r>
      <w:r w:rsidR="000957E5">
        <w:rPr>
          <w:rFonts w:cs="B Nazanin"/>
          <w:sz w:val="24"/>
          <w:szCs w:val="24"/>
          <w:lang w:bidi="fa-IR"/>
        </w:rPr>
        <w:t>P</w:t>
      </w:r>
      <w:r w:rsidR="000957E5">
        <w:rPr>
          <w:rFonts w:cs="B Nazanin" w:hint="cs"/>
          <w:sz w:val="20"/>
          <w:szCs w:val="20"/>
          <w:rtl/>
          <w:lang w:bidi="fa-IR"/>
        </w:rPr>
        <w:t>1</w:t>
      </w:r>
      <w:r w:rsidR="000957E5">
        <w:rPr>
          <w:rFonts w:cs="B Nazanin"/>
          <w:sz w:val="24"/>
          <w:szCs w:val="24"/>
          <w:lang w:bidi="fa-IR"/>
        </w:rPr>
        <w:t>G</w:t>
      </w:r>
      <w:r w:rsidR="000957E5">
        <w:rPr>
          <w:rFonts w:cs="B Nazanin" w:hint="cs"/>
          <w:sz w:val="24"/>
          <w:szCs w:val="24"/>
          <w:rtl/>
          <w:lang w:bidi="fa-IR"/>
        </w:rPr>
        <w:t xml:space="preserve"> ، ساکن شهر  با تحصیلات دیپلم و خانه دار، همسر شان 31 ساله دارای تحصیلات متوسطه و شغل آزاد</w:t>
      </w:r>
      <w:r w:rsidR="000957E5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957E5">
        <w:rPr>
          <w:rFonts w:cs="B Nazanin" w:hint="cs"/>
          <w:sz w:val="24"/>
          <w:szCs w:val="24"/>
          <w:rtl/>
          <w:lang w:bidi="fa-IR"/>
        </w:rPr>
        <w:t xml:space="preserve">دارد. </w:t>
      </w:r>
      <w:r w:rsidR="000957E5">
        <w:rPr>
          <w:rFonts w:cs="B Nazanin" w:hint="cs"/>
          <w:sz w:val="24"/>
          <w:szCs w:val="24"/>
          <w:rtl/>
        </w:rPr>
        <w:t>مادر در تاریخ 12/11/99،</w:t>
      </w:r>
      <w:r w:rsidR="000957E5">
        <w:rPr>
          <w:rFonts w:cs="B Nazanin" w:hint="cs"/>
          <w:sz w:val="24"/>
          <w:szCs w:val="24"/>
          <w:rtl/>
          <w:lang w:bidi="fa-IR"/>
        </w:rPr>
        <w:t xml:space="preserve"> دو</w:t>
      </w:r>
      <w:r w:rsidR="000957E5">
        <w:rPr>
          <w:rFonts w:cs="B Nazanin" w:hint="cs"/>
          <w:sz w:val="24"/>
          <w:szCs w:val="24"/>
          <w:rtl/>
        </w:rPr>
        <w:t xml:space="preserve"> روز پس از سزارین در </w:t>
      </w:r>
      <w:r>
        <w:rPr>
          <w:rFonts w:cs="B Nazanin" w:hint="cs"/>
          <w:sz w:val="24"/>
          <w:szCs w:val="24"/>
          <w:rtl/>
        </w:rPr>
        <w:t>مرکز آموزشی درمانی استان</w:t>
      </w:r>
      <w:r w:rsidR="000957E5">
        <w:rPr>
          <w:rFonts w:cs="B Nazanin" w:hint="cs"/>
          <w:sz w:val="24"/>
          <w:szCs w:val="24"/>
          <w:rtl/>
        </w:rPr>
        <w:t xml:space="preserve"> فوت نموده است. </w:t>
      </w:r>
    </w:p>
    <w:p w14:paraId="62B3BE44" w14:textId="77777777" w:rsidR="000957E5" w:rsidRDefault="000957E5" w:rsidP="000957E5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24971B56" w14:textId="0814FD42" w:rsidR="000957E5" w:rsidRDefault="000957E5" w:rsidP="00240531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مادر در تاریخ 9/10/97  جهت دریافت مراقبت پیش از بارداری به پایگاه سلامت مراجعه نموده است. </w:t>
      </w:r>
      <w:r>
        <w:rPr>
          <w:rFonts w:cs="B Nazanin"/>
          <w:sz w:val="24"/>
          <w:szCs w:val="24"/>
          <w:lang w:bidi="fa-IR"/>
        </w:rPr>
        <w:t xml:space="preserve">153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قد ،</w:t>
      </w:r>
      <w:r>
        <w:rPr>
          <w:rFonts w:cs="B Nazanin"/>
          <w:sz w:val="24"/>
          <w:szCs w:val="24"/>
          <w:lang w:bidi="fa-IR"/>
        </w:rPr>
        <w:t xml:space="preserve"> kg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lang w:bidi="fa-IR"/>
        </w:rPr>
        <w:t>65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وزن، و</w:t>
      </w:r>
      <w:r>
        <w:rPr>
          <w:rFonts w:cs="B Nazanin"/>
          <w:sz w:val="24"/>
          <w:szCs w:val="24"/>
          <w:lang w:bidi="fa-IR"/>
        </w:rPr>
        <w:t xml:space="preserve">BMI </w:t>
      </w:r>
      <w:r>
        <w:rPr>
          <w:rFonts w:cs="B Nazanin" w:hint="cs"/>
          <w:sz w:val="24"/>
          <w:szCs w:val="24"/>
          <w:rtl/>
          <w:lang w:bidi="fa-IR"/>
        </w:rPr>
        <w:t xml:space="preserve"> مادر </w:t>
      </w:r>
      <w:r>
        <w:rPr>
          <w:rFonts w:cs="B Nazanin"/>
          <w:sz w:val="24"/>
          <w:szCs w:val="24"/>
          <w:lang w:bidi="fa-IR"/>
        </w:rPr>
        <w:t>27.77</w:t>
      </w:r>
      <w:r>
        <w:rPr>
          <w:rFonts w:cs="B Nazanin" w:hint="cs"/>
          <w:sz w:val="24"/>
          <w:szCs w:val="24"/>
          <w:rtl/>
          <w:lang w:bidi="fa-IR"/>
        </w:rPr>
        <w:t xml:space="preserve"> (اضافه وزن) محاسبه گردیده است. در شرح حال اخذ شده سابقه اختلال ژنتیکی در خانواده (منتال ریتارد دایی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مادر)، و مشکل دهان و دندان ثبت شده است. روزی 4 میلی گرم اسید فولیک تجویز، به پزشک مرکز ارجاع و آزمایشات پیش از بارداری برای مادر درخواست شده است. شرح حال پیش از بارداری توسط پزشک تکمیل نشده و درخواست آزمایشات در ویزیت ثبت شده است. </w:t>
      </w:r>
    </w:p>
    <w:p w14:paraId="54006F02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تاریخ 19/3/98 نتیجه آزمایشات پیش از بارداری به شرح ذیل در پرونده ثبت شده است:</w:t>
      </w:r>
    </w:p>
    <w:tbl>
      <w:tblPr>
        <w:tblStyle w:val="TableGrid"/>
        <w:tblpPr w:leftFromText="180" w:rightFromText="180" w:vertAnchor="text" w:horzAnchor="margin" w:tblpXSpec="center" w:tblpY="14"/>
        <w:bidiVisual/>
        <w:tblW w:w="7395" w:type="dxa"/>
        <w:tblLayout w:type="fixed"/>
        <w:tblLook w:val="04A0" w:firstRow="1" w:lastRow="0" w:firstColumn="1" w:lastColumn="0" w:noHBand="0" w:noVBand="1"/>
      </w:tblPr>
      <w:tblGrid>
        <w:gridCol w:w="1801"/>
        <w:gridCol w:w="1982"/>
        <w:gridCol w:w="2703"/>
        <w:gridCol w:w="8"/>
        <w:gridCol w:w="901"/>
      </w:tblGrid>
      <w:tr w:rsidR="000957E5" w14:paraId="5905A8BF" w14:textId="77777777" w:rsidTr="000D2AAD"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AF857B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قبل از بارداری</w:t>
            </w:r>
            <w:r>
              <w:rPr>
                <w:rFonts w:cs="B Mitra" w:hint="cs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08CC8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FBS:       103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5D156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 Hb:               15.3    </w:t>
            </w:r>
          </w:p>
        </w:tc>
        <w:tc>
          <w:tcPr>
            <w:tcW w:w="908" w:type="dxa"/>
            <w:gridSpan w:val="2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14:paraId="667CB3AC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0957E5" w14:paraId="1B79C812" w14:textId="77777777" w:rsidTr="000D2AAD">
        <w:tc>
          <w:tcPr>
            <w:tcW w:w="1800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278A5E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40FF8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 xml:space="preserve">2.6  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54C14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82.3</w:t>
            </w:r>
          </w:p>
        </w:tc>
        <w:tc>
          <w:tcPr>
            <w:tcW w:w="18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14:paraId="6E144A78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5B84073C" w14:textId="77777777" w:rsidTr="000D2AAD">
        <w:trPr>
          <w:trHeight w:val="70"/>
        </w:trPr>
        <w:tc>
          <w:tcPr>
            <w:tcW w:w="1800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FD125D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6399F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Pap.Smear: NL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D7FAD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27.9</w:t>
            </w:r>
          </w:p>
        </w:tc>
        <w:tc>
          <w:tcPr>
            <w:tcW w:w="18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14:paraId="57A7CD83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02DA4820" w14:textId="77777777" w:rsidTr="000D2AAD">
        <w:tc>
          <w:tcPr>
            <w:tcW w:w="1800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14:paraId="7316712B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46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3F007FCC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/>
                <w:lang w:bidi="fa-IR"/>
              </w:rPr>
              <w:t xml:space="preserve">  256000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113394A5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</w:tr>
    </w:tbl>
    <w:p w14:paraId="0B0DA05C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highlight w:val="yellow"/>
          <w:rtl/>
          <w:lang w:bidi="fa-IR"/>
        </w:rPr>
      </w:pPr>
    </w:p>
    <w:p w14:paraId="24CDADC3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highlight w:val="yellow"/>
          <w:rtl/>
          <w:lang w:bidi="fa-IR"/>
        </w:rPr>
      </w:pPr>
    </w:p>
    <w:p w14:paraId="018FCF20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highlight w:val="yellow"/>
          <w:rtl/>
          <w:lang w:bidi="fa-IR"/>
        </w:rPr>
      </w:pPr>
    </w:p>
    <w:p w14:paraId="0509B92F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highlight w:val="yellow"/>
          <w:rtl/>
          <w:lang w:bidi="fa-IR"/>
        </w:rPr>
      </w:pPr>
    </w:p>
    <w:p w14:paraId="611204E5" w14:textId="77777777" w:rsidR="000957E5" w:rsidRDefault="000957E5" w:rsidP="000957E5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آموزش تغذیه صحیح و تحرک فیزیکی به مادر داده شده، آزمایش </w:t>
      </w:r>
      <w:r>
        <w:rPr>
          <w:rFonts w:cs="B Nazanin"/>
          <w:sz w:val="24"/>
          <w:szCs w:val="24"/>
          <w:lang w:bidi="fa-IR"/>
        </w:rPr>
        <w:t>FBS</w:t>
      </w:r>
      <w:r>
        <w:rPr>
          <w:rFonts w:cs="B Nazanin" w:hint="cs"/>
          <w:sz w:val="24"/>
          <w:szCs w:val="24"/>
          <w:rtl/>
          <w:lang w:bidi="fa-IR"/>
        </w:rPr>
        <w:t xml:space="preserve"> برای ماه آینده درخواست شده است. پی گیری در خصوص انجام آزمایش مجدد </w:t>
      </w:r>
      <w:r>
        <w:rPr>
          <w:rFonts w:cs="B Nazanin"/>
          <w:sz w:val="24"/>
          <w:szCs w:val="24"/>
          <w:lang w:bidi="fa-IR"/>
        </w:rPr>
        <w:t>FBS</w:t>
      </w:r>
      <w:r>
        <w:rPr>
          <w:rFonts w:cs="B Nazanin" w:hint="cs"/>
          <w:sz w:val="24"/>
          <w:szCs w:val="24"/>
          <w:rtl/>
          <w:lang w:bidi="fa-IR"/>
        </w:rPr>
        <w:t xml:space="preserve"> انجام نشده است. </w:t>
      </w:r>
    </w:p>
    <w:p w14:paraId="0B52B775" w14:textId="77777777" w:rsidR="000957E5" w:rsidRDefault="000957E5" w:rsidP="000957E5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7F54AF69" w14:textId="344D53AE" w:rsidR="000957E5" w:rsidRDefault="000957E5" w:rsidP="00240531">
      <w:pPr>
        <w:bidi/>
        <w:spacing w:after="0" w:line="240" w:lineRule="auto"/>
        <w:ind w:left="-113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مادر در تاریخ 23/5/99  در سن بارداری 13 هفته و 5 روز جهت تشکیل پرونده بارداری به پایگاه سلامت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مراجعه نموده و توسط ماما ثبت بارداری شده اند. </w:t>
      </w:r>
      <w:r>
        <w:rPr>
          <w:rFonts w:cs="B Nazanin"/>
          <w:sz w:val="24"/>
          <w:szCs w:val="24"/>
          <w:lang w:bidi="fa-IR"/>
        </w:rPr>
        <w:t>LMP</w:t>
      </w:r>
      <w:r>
        <w:rPr>
          <w:rFonts w:cs="B Nazanin" w:hint="cs"/>
          <w:sz w:val="24"/>
          <w:szCs w:val="24"/>
          <w:rtl/>
          <w:lang w:bidi="fa-IR"/>
        </w:rPr>
        <w:t xml:space="preserve"> مادر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20/2/99 ، حاملگی خواسته،</w:t>
      </w:r>
      <w:r>
        <w:rPr>
          <w:rFonts w:cs="B Nazanin"/>
          <w:sz w:val="24"/>
          <w:szCs w:val="24"/>
          <w:lang w:bidi="fa-IR"/>
        </w:rPr>
        <w:t xml:space="preserve">155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قد ،</w:t>
      </w:r>
      <w:r>
        <w:rPr>
          <w:rFonts w:cs="B Nazanin"/>
          <w:sz w:val="24"/>
          <w:szCs w:val="24"/>
          <w:lang w:bidi="fa-IR"/>
        </w:rPr>
        <w:t xml:space="preserve"> kg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lang w:bidi="fa-IR"/>
        </w:rPr>
        <w:t>59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وزن قبل از بارداری، و</w:t>
      </w:r>
      <w:r>
        <w:rPr>
          <w:rFonts w:cs="B Nazanin"/>
          <w:sz w:val="24"/>
          <w:szCs w:val="24"/>
          <w:lang w:bidi="fa-IR"/>
        </w:rPr>
        <w:t xml:space="preserve">BMI </w:t>
      </w:r>
      <w:r>
        <w:rPr>
          <w:rFonts w:cs="B Nazanin" w:hint="cs"/>
          <w:sz w:val="24"/>
          <w:szCs w:val="24"/>
          <w:rtl/>
          <w:lang w:bidi="fa-IR"/>
        </w:rPr>
        <w:t xml:space="preserve"> مادر </w:t>
      </w:r>
      <w:r>
        <w:rPr>
          <w:rFonts w:cs="B Nazanin"/>
          <w:sz w:val="24"/>
          <w:szCs w:val="24"/>
          <w:lang w:bidi="fa-IR"/>
        </w:rPr>
        <w:t>24.56</w:t>
      </w:r>
      <w:r>
        <w:rPr>
          <w:rFonts w:cs="B Nazanin" w:hint="cs"/>
          <w:sz w:val="24"/>
          <w:szCs w:val="24"/>
          <w:rtl/>
          <w:lang w:bidi="fa-IR"/>
        </w:rPr>
        <w:t xml:space="preserve"> (طبیعی) محاسبه گردیده است. (وزن قبل از بارداری مادر در شرح حال اولیه 59 و در ثبت واقعه بارداری 62 ثبت گردیده است.)</w:t>
      </w:r>
      <w:r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آزمایشات بارداری درخواست و مادر جهت انجام ویزیت اولیه به پزشک پایگاه ارجاع شده، نتیجه معاینات نرمال ثبت شده است. </w:t>
      </w:r>
    </w:p>
    <w:p w14:paraId="6EDA39EA" w14:textId="77777777" w:rsidR="000957E5" w:rsidRDefault="000957E5" w:rsidP="000957E5">
      <w:p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به طور کلی مادر در طی بارداری 1 بار توسط پزشک و 6 بار توسط ماما مراقبت و در بخش خصوصی (مطب متخصص زنان) نیز تحت مراقبت بوده </w:t>
      </w:r>
    </w:p>
    <w:p w14:paraId="44ECC011" w14:textId="77777777" w:rsidR="000957E5" w:rsidRDefault="000957E5" w:rsidP="000957E5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8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1933"/>
        <w:gridCol w:w="946"/>
        <w:gridCol w:w="900"/>
        <w:gridCol w:w="720"/>
        <w:gridCol w:w="5304"/>
      </w:tblGrid>
      <w:tr w:rsidR="000957E5" w14:paraId="202629F3" w14:textId="77777777" w:rsidTr="000957E5">
        <w:trPr>
          <w:jc w:val="center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99121F8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D1001B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FFE03EB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EE92EBA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B28630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30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D2B994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0957E5" w14:paraId="29FB0EC1" w14:textId="77777777" w:rsidTr="000957E5">
        <w:trPr>
          <w:trHeight w:val="2244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4182E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23/5/99  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92CC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اول بارداری 10- 6 هفته </w:t>
            </w:r>
          </w:p>
          <w:p w14:paraId="58CC8023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مرحله اول جنین</w:t>
            </w:r>
          </w:p>
          <w:p w14:paraId="385CAB5D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تغذیه مادر باردار (ماما)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6D0CC" w14:textId="77777777" w:rsidR="000957E5" w:rsidRDefault="000957E5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13w,5d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4FCED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7C944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66.5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DC12640" w14:textId="77777777" w:rsidR="000957E5" w:rsidRDefault="000957E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P.R:87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R.R: 20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 36.8</w:t>
            </w:r>
          </w:p>
          <w:p w14:paraId="45E511FB" w14:textId="77777777" w:rsidR="000957E5" w:rsidRDefault="000957E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مکمل یدوفولیک و ویتامین </w:t>
            </w:r>
            <w:r>
              <w:rPr>
                <w:rFonts w:cs="B Nazanin"/>
                <w:sz w:val="24"/>
                <w:szCs w:val="24"/>
                <w:lang w:bidi="fa-IR"/>
              </w:rPr>
              <w:t>D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مصرف می کرده، نتیجه غربالگری جنین، کم خطر ثبت گردیده، با توجه به نتیجه غربالگری تغذیه در خصوص تغذیه صحیح آموزش های مربوطه به ایشان ارائه و به کارشناس تغذیه ارجاع شده است.</w:t>
            </w:r>
          </w:p>
          <w:p w14:paraId="7FEFB4E1" w14:textId="77777777" w:rsidR="000957E5" w:rsidRDefault="000957E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نتیجه غربالگری مرحله سوم کووید مادر، فاقد مشکل ثبت و آزمایشات در پرونده ثبت شده، مشکل خاصی نداشته است.</w:t>
            </w:r>
          </w:p>
        </w:tc>
      </w:tr>
      <w:tr w:rsidR="000957E5" w14:paraId="3E430511" w14:textId="77777777" w:rsidTr="000957E5">
        <w:trPr>
          <w:trHeight w:val="669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1D510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13/6/99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77D35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مرحله دوم جنین (ماما)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B5583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16w,6d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C54C9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D86D4" w14:textId="77777777" w:rsidR="000957E5" w:rsidRDefault="000957E5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-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4AA2464" w14:textId="77777777" w:rsidR="000957E5" w:rsidRDefault="000957E5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نتیجه غربالگری مرحله دوم سلامت جنین، کم خطر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ثبت گردیده است. </w:t>
            </w:r>
          </w:p>
        </w:tc>
      </w:tr>
      <w:tr w:rsidR="000957E5" w14:paraId="6A0CECBB" w14:textId="77777777" w:rsidTr="000957E5">
        <w:trPr>
          <w:trHeight w:val="1245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63704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30/6/99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96620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 20- 16 هفته (ماما 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FB303" w14:textId="77777777" w:rsidR="000957E5" w:rsidRDefault="000957E5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19w,1d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36EAE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50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9D4F7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72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35DBD3B5" w14:textId="77777777" w:rsidR="000957E5" w:rsidRDefault="000957E5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P.R:87       F.H.R:OK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R.R: 20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 36.8</w:t>
            </w:r>
          </w:p>
          <w:p w14:paraId="4D55A7A3" w14:textId="77777777" w:rsidR="000957E5" w:rsidRDefault="000957E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مکمل ها را مصرف می کرده، غربال گری روان منفی بوده، نتیجه سونوگرافی در پرونده ثبت</w:t>
            </w:r>
            <w:r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گردیده است. در تاریخ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13/7/99 واکسن آنفلوآنزا تزریق شده است.</w:t>
            </w:r>
          </w:p>
        </w:tc>
      </w:tr>
      <w:tr w:rsidR="000957E5" w14:paraId="0BB362AB" w14:textId="77777777" w:rsidTr="000957E5">
        <w:trPr>
          <w:trHeight w:val="795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2BDF1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15/8/99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D91A0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سوم بارداری 30- 24 هفته (ماما 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8A77A" w14:textId="77777777" w:rsidR="000957E5" w:rsidRDefault="000957E5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25w,5d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DD301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50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4A57C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75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408D2A8A" w14:textId="77777777" w:rsidR="000957E5" w:rsidRDefault="000957E5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             P.R:85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R.R: 20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 36.8</w:t>
            </w:r>
          </w:p>
          <w:p w14:paraId="02A5B539" w14:textId="77777777" w:rsidR="000957E5" w:rsidRDefault="000957E5">
            <w:pPr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F.H:25w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F.H.R</w:t>
            </w:r>
            <w:r>
              <w:rPr>
                <w:rFonts w:cs="B Nazanin"/>
                <w:color w:val="000000" w:themeColor="text1"/>
                <w:vertAlign w:val="subscript"/>
                <w:lang w:bidi="fa-IR"/>
              </w:rPr>
              <w:t>(1,2)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:OK               </w:t>
            </w:r>
          </w:p>
          <w:p w14:paraId="2A25EAF4" w14:textId="77777777" w:rsidR="000957E5" w:rsidRDefault="000957E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این مراقبت، دوقلویی مادر درج شده است. مکمل ها را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مصرف می کرده </w:t>
            </w:r>
          </w:p>
        </w:tc>
      </w:tr>
      <w:tr w:rsidR="000957E5" w14:paraId="2EAF068B" w14:textId="77777777" w:rsidTr="000957E5">
        <w:trPr>
          <w:trHeight w:val="1290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D044C" w14:textId="77777777" w:rsidR="000957E5" w:rsidRDefault="000957E5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highlight w:val="red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30/9/99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AD111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red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چهارم بارداری 34- 31 هفته (ماما 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363F2" w14:textId="77777777" w:rsidR="000957E5" w:rsidRDefault="000957E5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32w,1d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E34E6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02A4E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74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2B3C881" w14:textId="77777777" w:rsidR="000957E5" w:rsidRDefault="000957E5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P.R:85 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R.R: 20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 36.8</w:t>
            </w:r>
          </w:p>
          <w:p w14:paraId="561FD25B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F.H:32w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F.H.R:OK</w:t>
            </w:r>
          </w:p>
          <w:p w14:paraId="1DD5D091" w14:textId="77777777" w:rsidR="000957E5" w:rsidRDefault="000957E5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highlight w:val="red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مجددا آموزش تغذیه صحیح انجام شده است. مکمل ها را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مصرف می کرده است.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در این مراقبت به بارداری دوقلویی اشاره نگردیده است</w:t>
            </w:r>
          </w:p>
        </w:tc>
      </w:tr>
      <w:tr w:rsidR="000957E5" w14:paraId="433AB60A" w14:textId="77777777" w:rsidTr="000957E5">
        <w:trPr>
          <w:trHeight w:val="1407"/>
          <w:jc w:val="center"/>
        </w:trPr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14:paraId="0B9AE15C" w14:textId="77777777" w:rsidR="000957E5" w:rsidRDefault="000957E5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24/10/99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14:paraId="4FC43840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پنجم بارداری 37- 35 هفته </w:t>
            </w:r>
          </w:p>
          <w:p w14:paraId="35AEC113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کاردیومیوپاتی</w:t>
            </w:r>
          </w:p>
          <w:p w14:paraId="0C31B6DE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14:paraId="6A4128A1" w14:textId="77777777" w:rsidR="000957E5" w:rsidRDefault="000957E5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35w,4d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14:paraId="60C09B5A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14:paraId="5814B6FE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80</w:t>
            </w:r>
          </w:p>
        </w:tc>
        <w:tc>
          <w:tcPr>
            <w:tcW w:w="530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DBD0C4F" w14:textId="77777777" w:rsidR="000957E5" w:rsidRDefault="000957E5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P.R:85 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R.R: 20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 36.8</w:t>
            </w:r>
          </w:p>
          <w:p w14:paraId="488E0AF7" w14:textId="77777777" w:rsidR="000957E5" w:rsidRDefault="000957E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F.H:35w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F.H.R:OK</w:t>
            </w:r>
          </w:p>
          <w:p w14:paraId="0C477E86" w14:textId="77777777" w:rsidR="000957E5" w:rsidRDefault="000957E5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در غربالگری کاردیومیوپاتی کلیه موارد (شامل ارتوپنه، سرفه غیرقابل توجیه، ادم اندام تحتانی، تنگی نفس، تپش قلب، افزایش وزن ناگهانی) نرمال و نتیجه ارزیابی کم خطر ثبت گردیده است.</w:t>
            </w:r>
          </w:p>
          <w:p w14:paraId="2DCD9786" w14:textId="77777777" w:rsidR="000957E5" w:rsidRDefault="000957E5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این مراقبت به بارداری دوقلویی اشاره نگردیده است. </w:t>
            </w:r>
          </w:p>
        </w:tc>
      </w:tr>
    </w:tbl>
    <w:p w14:paraId="3E66669D" w14:textId="77777777" w:rsidR="000957E5" w:rsidRDefault="000957E5" w:rsidP="000957E5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شرح سونوگرافی های انجام شده در زمان بارداری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2063"/>
        <w:gridCol w:w="939"/>
        <w:gridCol w:w="1110"/>
        <w:gridCol w:w="5991"/>
      </w:tblGrid>
      <w:tr w:rsidR="000957E5" w14:paraId="2D529E14" w14:textId="77777777" w:rsidTr="000957E5">
        <w:trPr>
          <w:trHeight w:val="381"/>
        </w:trPr>
        <w:tc>
          <w:tcPr>
            <w:tcW w:w="206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7B6BB9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93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E09E7B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G.A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11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2C9B57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G.A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7C503D75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</w:p>
        </w:tc>
      </w:tr>
      <w:tr w:rsidR="000957E5" w14:paraId="5E03B1F1" w14:textId="77777777" w:rsidTr="000957E5">
        <w:trPr>
          <w:trHeight w:val="488"/>
        </w:trPr>
        <w:tc>
          <w:tcPr>
            <w:tcW w:w="206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872062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8/5/99</w:t>
            </w:r>
          </w:p>
          <w:p w14:paraId="3BF23581" w14:textId="6C99A641" w:rsidR="000957E5" w:rsidRDefault="000957E5" w:rsidP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سونوگرافی </w:t>
            </w:r>
            <w:r>
              <w:rPr>
                <w:rFonts w:cs="B Mitra"/>
                <w:sz w:val="24"/>
                <w:szCs w:val="24"/>
                <w:lang w:bidi="fa-IR"/>
              </w:rPr>
              <w:t>NT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55FB70E6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(در پرونده ثبت نشده است) </w:t>
            </w:r>
          </w:p>
        </w:tc>
        <w:tc>
          <w:tcPr>
            <w:tcW w:w="93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71BFF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11w,5d</w:t>
            </w:r>
          </w:p>
        </w:tc>
        <w:tc>
          <w:tcPr>
            <w:tcW w:w="111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69C374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11w , 3d</w:t>
            </w:r>
          </w:p>
          <w:p w14:paraId="297C0D5D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11w , 5d</w:t>
            </w:r>
          </w:p>
        </w:tc>
        <w:tc>
          <w:tcPr>
            <w:tcW w:w="5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1719628F" w14:textId="77777777" w:rsidR="000957E5" w:rsidRDefault="000957E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Activity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(1,2)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:ok          FHR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(1,2)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:ok            A.F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(1,2)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:NL Placenta:Anterofundal&amp; lowlying         </w:t>
            </w:r>
          </w:p>
          <w:p w14:paraId="43E6BD26" w14:textId="77777777" w:rsidR="000957E5" w:rsidRDefault="000957E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در این گزارش بارداری دو قلویی مونو کوریون دی آمنیون ذکر شده است. </w:t>
            </w:r>
          </w:p>
          <w:p w14:paraId="05F3334D" w14:textId="77777777" w:rsidR="000957E5" w:rsidRDefault="000957E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NT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 xml:space="preserve">(1)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: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 xml:space="preserve">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1.02          NT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(2)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:1.36</w:t>
            </w:r>
          </w:p>
        </w:tc>
      </w:tr>
      <w:tr w:rsidR="000957E5" w14:paraId="5C884153" w14:textId="77777777" w:rsidTr="000957E5">
        <w:trPr>
          <w:trHeight w:val="488"/>
        </w:trPr>
        <w:tc>
          <w:tcPr>
            <w:tcW w:w="206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CE4164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22/6/99</w:t>
            </w:r>
          </w:p>
        </w:tc>
        <w:tc>
          <w:tcPr>
            <w:tcW w:w="93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F872C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19 W</w:t>
            </w:r>
          </w:p>
        </w:tc>
        <w:tc>
          <w:tcPr>
            <w:tcW w:w="111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E187C3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18W , 4d</w:t>
            </w:r>
          </w:p>
        </w:tc>
        <w:tc>
          <w:tcPr>
            <w:tcW w:w="5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10222972" w14:textId="77777777" w:rsidR="000957E5" w:rsidRDefault="000957E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Activity:ok          FHR:ok            Placenta:Ant         A.F :NL</w:t>
            </w:r>
          </w:p>
          <w:p w14:paraId="099CB995" w14:textId="77777777" w:rsidR="000957E5" w:rsidRDefault="000957E5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در ثبت این سونو در سامانه سیب، دوقلویی بارداری ذکر نشده است.</w:t>
            </w:r>
          </w:p>
        </w:tc>
      </w:tr>
      <w:tr w:rsidR="000957E5" w14:paraId="1F479702" w14:textId="77777777" w:rsidTr="000957E5">
        <w:tc>
          <w:tcPr>
            <w:tcW w:w="206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3EEFD5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26/9/99</w:t>
            </w:r>
          </w:p>
        </w:tc>
        <w:tc>
          <w:tcPr>
            <w:tcW w:w="93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83A0AF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31w,5d </w:t>
            </w:r>
          </w:p>
        </w:tc>
        <w:tc>
          <w:tcPr>
            <w:tcW w:w="111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B83F68" w14:textId="77777777" w:rsidR="000957E5" w:rsidRDefault="000957E5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32W </w:t>
            </w:r>
          </w:p>
        </w:tc>
        <w:tc>
          <w:tcPr>
            <w:tcW w:w="5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06652691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Twin.Pregnancy        Alive        Diamnion &amp; Dichorionic             FHR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(1,2)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:ok              Placenta:Posterior             A.F</w:t>
            </w:r>
            <w:r>
              <w:rPr>
                <w:rFonts w:cs="B Nazanin"/>
                <w:color w:val="000000" w:themeColor="text1"/>
                <w:sz w:val="24"/>
                <w:szCs w:val="24"/>
                <w:vertAlign w:val="subscript"/>
                <w:lang w:bidi="fa-IR"/>
              </w:rPr>
              <w:t>(1,2)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:NL </w:t>
            </w:r>
          </w:p>
          <w:p w14:paraId="71853B79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در سونوی شکم افزایش خفیف پارانشیم کبد ناشی از کبدچرب گرید1 و همانژیوم به قطر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5m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در لوب راست کبد و سایر موارد نرمال  گزارش گردیده است.</w:t>
            </w:r>
          </w:p>
        </w:tc>
      </w:tr>
    </w:tbl>
    <w:p w14:paraId="1878D98E" w14:textId="77777777" w:rsidR="000957E5" w:rsidRDefault="000957E5" w:rsidP="000957E5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0"/>
          <w:szCs w:val="20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نتایج آزمایش های انجام شده در زمان بارداری</w:t>
      </w:r>
    </w:p>
    <w:tbl>
      <w:tblPr>
        <w:tblStyle w:val="TableGrid"/>
        <w:bidiVisual/>
        <w:tblW w:w="9165" w:type="dxa"/>
        <w:tblInd w:w="789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980"/>
        <w:gridCol w:w="2700"/>
        <w:gridCol w:w="885"/>
      </w:tblGrid>
      <w:tr w:rsidR="000957E5" w14:paraId="03427D22" w14:textId="77777777" w:rsidTr="000957E5">
        <w:tc>
          <w:tcPr>
            <w:tcW w:w="180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6F3EEE68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10-6 هفته بارداری</w:t>
            </w:r>
            <w:r>
              <w:rPr>
                <w:rFonts w:cs="B Mitra" w:hint="cs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8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CF31B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 xml:space="preserve">U/A :      NL           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73F3C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FBS:             88</w:t>
            </w:r>
          </w:p>
        </w:tc>
        <w:tc>
          <w:tcPr>
            <w:tcW w:w="27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18DE8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 Hb:               14.7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D0DBE19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0957E5" w14:paraId="5E05F5E1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8C72FBC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F037B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U/C:        Neg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581C4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TSH:              2.43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00E3F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46.8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16F831D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79B43B50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5B6ACCE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01C2C" w14:textId="77777777" w:rsidR="000957E5" w:rsidRDefault="000957E5">
            <w:pPr>
              <w:contextualSpacing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VDRL:            Neg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15ACCF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BUN:             8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35F88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82.3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BC4D88B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4DF7EC2B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12545EC8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C4D5BA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HBS.Ag:         Neg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82DD1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Cr:                 0.8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27E53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27.9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384EFFF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260AB3FC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3B2C0211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814DA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HIV.Ab:         Neg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24BE65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O+   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9024F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34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CA4D78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198BB0D9" w14:textId="77777777" w:rsidTr="000957E5">
        <w:trPr>
          <w:trHeight w:val="100"/>
        </w:trPr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03A797A8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4F71A8A0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565EDC7D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103D8380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/>
                <w:lang w:bidi="fa-IR"/>
              </w:rPr>
              <w:t xml:space="preserve">  220.000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2EA820B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</w:tbl>
    <w:p w14:paraId="1F0C27EF" w14:textId="77777777" w:rsidR="000957E5" w:rsidRDefault="000957E5" w:rsidP="000957E5">
      <w:pPr>
        <w:bidi/>
        <w:spacing w:after="0" w:line="240" w:lineRule="auto"/>
        <w:contextualSpacing/>
        <w:outlineLvl w:val="0"/>
        <w:rPr>
          <w:rFonts w:cs="B Nazanin"/>
          <w:color w:val="C00000"/>
          <w:lang w:bidi="fa-IR"/>
        </w:rPr>
      </w:pPr>
    </w:p>
    <w:tbl>
      <w:tblPr>
        <w:tblStyle w:val="TableGrid"/>
        <w:bidiVisual/>
        <w:tblW w:w="9165" w:type="dxa"/>
        <w:tblInd w:w="771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980"/>
        <w:gridCol w:w="2700"/>
        <w:gridCol w:w="885"/>
      </w:tblGrid>
      <w:tr w:rsidR="000957E5" w14:paraId="12666731" w14:textId="77777777" w:rsidTr="000957E5">
        <w:tc>
          <w:tcPr>
            <w:tcW w:w="180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4D105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نتایج آزمایشات 30-24 هفته بارداری</w:t>
            </w:r>
            <w:r>
              <w:rPr>
                <w:rFonts w:cs="B Mitra" w:hint="cs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8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37473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 xml:space="preserve">FBS:     79       </w:t>
            </w:r>
          </w:p>
        </w:tc>
        <w:tc>
          <w:tcPr>
            <w:tcW w:w="1980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72C21" w14:textId="77777777" w:rsidR="000957E5" w:rsidRDefault="000957E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G.T.T</w:t>
            </w:r>
          </w:p>
        </w:tc>
        <w:tc>
          <w:tcPr>
            <w:tcW w:w="27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4CB59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 Hb:               14.7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13E9FB9D" w14:textId="77777777" w:rsidR="000957E5" w:rsidRDefault="000957E5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0957E5" w14:paraId="01B221A9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917C44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9491E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 xml:space="preserve">1 hr:   105      </w:t>
            </w:r>
          </w:p>
        </w:tc>
        <w:tc>
          <w:tcPr>
            <w:tcW w:w="1980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6ED05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FD2F3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46.8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2DDC90F7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22BDD111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20047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159E6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 xml:space="preserve">2 hr:     85         </w:t>
            </w:r>
          </w:p>
        </w:tc>
        <w:tc>
          <w:tcPr>
            <w:tcW w:w="1980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327636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DF585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82.3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1AF0CB8E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3BB9A33A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0A41C7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A6FE0" w14:textId="77777777" w:rsidR="000957E5" w:rsidRDefault="000957E5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U/A :    NL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7F7F7F" w:themeFill="text1" w:themeFillTint="80"/>
          </w:tcPr>
          <w:p w14:paraId="4CF28C29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7EC0C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27.9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35273218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  <w:tr w:rsidR="000957E5" w14:paraId="64A94FF5" w14:textId="77777777" w:rsidTr="000957E5">
        <w:tc>
          <w:tcPr>
            <w:tcW w:w="18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B7C01C" w14:textId="77777777" w:rsidR="000957E5" w:rsidRDefault="000957E5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51DC6C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مادر</w:t>
            </w:r>
            <w:r>
              <w:rPr>
                <w:rFonts w:cs="B Nazanin"/>
                <w:lang w:bidi="fa-IR"/>
              </w:rPr>
              <w:t xml:space="preserve">RH: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 xml:space="preserve"> +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81E470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/>
                <w:lang w:bidi="fa-IR"/>
              </w:rPr>
              <w:t xml:space="preserve">  162000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58849" w14:textId="77777777" w:rsidR="000957E5" w:rsidRDefault="000957E5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34</w:t>
            </w: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5AEA2C10" w14:textId="77777777" w:rsidR="000957E5" w:rsidRDefault="000957E5">
            <w:pPr>
              <w:rPr>
                <w:rFonts w:cs="B Nazanin"/>
                <w:lang w:bidi="fa-IR"/>
              </w:rPr>
            </w:pPr>
          </w:p>
        </w:tc>
      </w:tr>
    </w:tbl>
    <w:p w14:paraId="4E6D444B" w14:textId="77777777" w:rsidR="000957E5" w:rsidRDefault="000957E5" w:rsidP="000957E5">
      <w:pPr>
        <w:pStyle w:val="ListParagraph"/>
        <w:numPr>
          <w:ilvl w:val="0"/>
          <w:numId w:val="9"/>
        </w:numPr>
        <w:bidi/>
        <w:spacing w:after="0" w:line="240" w:lineRule="auto"/>
        <w:jc w:val="lowKashida"/>
        <w:outlineLvl w:val="0"/>
        <w:rPr>
          <w:rFonts w:cs="B Nazanin"/>
          <w:b/>
          <w:bCs/>
          <w:color w:val="C00000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مادر در تاریخ های</w:t>
      </w:r>
      <w:r>
        <w:rPr>
          <w:rFonts w:cs="B Mitra" w:hint="cs"/>
          <w:sz w:val="24"/>
          <w:szCs w:val="24"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12/1/99 ، 18/2/99 ،23/5/99  توسط مراقب سلامت غربالگری کووید انجام شده، مشکلی نداشته است. </w:t>
      </w:r>
    </w:p>
    <w:p w14:paraId="3A134F58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Titr"/>
          <w:b/>
          <w:bCs/>
          <w:sz w:val="24"/>
          <w:szCs w:val="24"/>
          <w:rtl/>
          <w:lang w:bidi="fa-IR"/>
        </w:rPr>
      </w:pPr>
      <w:r w:rsidRPr="00406BFC">
        <w:rPr>
          <w:rFonts w:ascii="Britannic Bold" w:eastAsia="Calibri" w:hAnsi="Britannic Bold" w:cs="B Titr" w:hint="cs"/>
          <w:b/>
          <w:bCs/>
          <w:sz w:val="24"/>
          <w:szCs w:val="24"/>
          <w:rtl/>
          <w:lang w:bidi="fa-IR"/>
        </w:rPr>
        <w:t>مراقبت توسط متخصص زنان در بخش خصوصی:</w:t>
      </w:r>
    </w:p>
    <w:p w14:paraId="11D7C5F4" w14:textId="77777777" w:rsidR="00406BFC" w:rsidRPr="00406BFC" w:rsidRDefault="00406BFC" w:rsidP="00A0402F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  <w:rtl/>
        </w:rPr>
      </w:pPr>
      <w:r w:rsidRPr="00406BFC">
        <w:rPr>
          <w:rFonts w:ascii="Britannic Bold" w:eastAsia="Calibri" w:hAnsi="Britannic Bold" w:cs="B Nazanin" w:hint="cs"/>
          <w:sz w:val="24"/>
          <w:szCs w:val="24"/>
          <w:rtl/>
        </w:rPr>
        <w:t xml:space="preserve">طبق مراجعه بیمار به متخصص زنان قبل از بارداری نتیجه ارسال آزمایشات انجام شده  در تاریخ </w:t>
      </w:r>
      <w:r w:rsidRPr="00406BFC">
        <w:rPr>
          <w:rFonts w:asciiTheme="majorBidi" w:eastAsia="Calibri" w:hAnsiTheme="majorBidi" w:cstheme="majorBidi"/>
          <w:sz w:val="24"/>
          <w:szCs w:val="24"/>
          <w:rtl/>
        </w:rPr>
        <w:t>10</w:t>
      </w:r>
      <w:r w:rsidRPr="00406BFC">
        <w:rPr>
          <w:rFonts w:ascii="Britannic Bold" w:eastAsia="Calibri" w:hAnsi="Britannic Bold" w:cs="B Nazanin" w:hint="cs"/>
          <w:sz w:val="24"/>
          <w:szCs w:val="24"/>
          <w:rtl/>
        </w:rPr>
        <w:t>/</w:t>
      </w:r>
      <w:r w:rsidRPr="00406BFC">
        <w:rPr>
          <w:rFonts w:asciiTheme="majorBidi" w:eastAsia="Calibri" w:hAnsiTheme="majorBidi" w:cstheme="majorBidi"/>
          <w:sz w:val="24"/>
          <w:szCs w:val="24"/>
          <w:rtl/>
        </w:rPr>
        <w:t>2/99</w:t>
      </w:r>
      <w:r w:rsidRPr="00406BFC">
        <w:rPr>
          <w:rFonts w:ascii="Britannic Bold" w:eastAsia="Calibri" w:hAnsi="Britannic Bold" w:cs="B Nazanin" w:hint="cs"/>
          <w:sz w:val="24"/>
          <w:szCs w:val="24"/>
          <w:rtl/>
        </w:rPr>
        <w:t xml:space="preserve"> به شرح زیر بوده است: </w:t>
      </w:r>
    </w:p>
    <w:p w14:paraId="1DD1D319" w14:textId="77777777" w:rsidR="00406BFC" w:rsidRPr="00406BFC" w:rsidRDefault="00406BFC" w:rsidP="00A0402F">
      <w:pPr>
        <w:bidi/>
        <w:spacing w:after="0"/>
        <w:ind w:left="360"/>
        <w:jc w:val="lowKashida"/>
        <w:rPr>
          <w:rFonts w:eastAsia="Calibri" w:cstheme="minorHAnsi"/>
          <w:b/>
          <w:bCs/>
          <w:sz w:val="24"/>
          <w:szCs w:val="24"/>
          <w:rtl/>
          <w:lang w:bidi="fa-IR"/>
        </w:rPr>
      </w:pPr>
      <w:r w:rsidRPr="00406BFC">
        <w:rPr>
          <w:rFonts w:eastAsia="Calibri" w:cstheme="minorHAnsi"/>
        </w:rPr>
        <w:t>HB:13.8         HCT:39.7        MCV:81.5        MCHC:34.5       PLT:211000             FBS:88                 TSH:2.1</w:t>
      </w:r>
    </w:p>
    <w:p w14:paraId="159C1511" w14:textId="77777777" w:rsidR="00406BFC" w:rsidRPr="00406BFC" w:rsidRDefault="00406BFC" w:rsidP="00A0402F">
      <w:pPr>
        <w:bidi/>
        <w:spacing w:after="0"/>
        <w:ind w:left="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06BF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در دوران بارداری تحت نظر متخصص زنان بوده ودر 13 هفتگی تشکیل پرونده انجام شده ، طبق مستندات موجود 10 مرتبه مراقبت در مطب ایشان طبق جدول زیر انجام شده است. </w:t>
      </w:r>
    </w:p>
    <w:tbl>
      <w:tblPr>
        <w:bidiVisual/>
        <w:tblW w:w="10254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1170"/>
        <w:gridCol w:w="990"/>
        <w:gridCol w:w="1080"/>
        <w:gridCol w:w="990"/>
        <w:gridCol w:w="1350"/>
        <w:gridCol w:w="2424"/>
      </w:tblGrid>
      <w:tr w:rsidR="00406BFC" w:rsidRPr="00046501" w14:paraId="1E64CAFA" w14:textId="77777777" w:rsidTr="00406BFC">
        <w:trPr>
          <w:trHeight w:val="314"/>
        </w:trPr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1FE0DC62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Titr"/>
                <w:rtl/>
                <w:lang w:bidi="fa-IR"/>
              </w:rPr>
            </w:pPr>
            <w:r w:rsidRPr="002D6C20">
              <w:rPr>
                <w:rFonts w:ascii="Calibri" w:eastAsia="Calibri" w:hAnsi="Calibri" w:cs="B Titr" w:hint="cs"/>
                <w:rtl/>
                <w:lang w:bidi="fa-IR"/>
              </w:rPr>
              <w:t>تاریخ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10735FB7" w14:textId="77777777" w:rsidR="00406BFC" w:rsidRPr="007A1F9B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Franklin Gothic Demi" w:eastAsia="Calibri" w:hAnsi="Franklin Gothic Demi" w:cs="B Titr"/>
                <w:lang w:bidi="fa-IR"/>
              </w:rPr>
            </w:pPr>
            <w:r w:rsidRPr="007A1F9B">
              <w:rPr>
                <w:rFonts w:ascii="Franklin Gothic Demi" w:eastAsia="Calibri" w:hAnsi="Franklin Gothic Demi" w:cs="B Titr"/>
                <w:lang w:bidi="fa-IR"/>
              </w:rPr>
              <w:t>GA(</w:t>
            </w:r>
            <w:r w:rsidRPr="007A1F9B">
              <w:rPr>
                <w:rFonts w:ascii="Franklin Gothic Demi" w:eastAsia="Calibri" w:hAnsi="Franklin Gothic Demi" w:cs="B Titr"/>
                <w:sz w:val="20"/>
                <w:szCs w:val="20"/>
                <w:lang w:bidi="fa-IR"/>
              </w:rPr>
              <w:t>LMP</w:t>
            </w:r>
            <w:r w:rsidRPr="007A1F9B">
              <w:rPr>
                <w:rFonts w:ascii="Franklin Gothic Demi" w:eastAsia="Calibri" w:hAnsi="Franklin Gothic Demi" w:cs="B Titr"/>
                <w:lang w:bidi="fa-IR"/>
              </w:rPr>
              <w:t>)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352BA73A" w14:textId="77777777" w:rsidR="00406BFC" w:rsidRPr="007A1F9B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Franklin Gothic Demi" w:eastAsia="Calibri" w:hAnsi="Franklin Gothic Demi" w:cs="B Titr"/>
                <w:lang w:bidi="fa-IR"/>
              </w:rPr>
            </w:pPr>
            <w:r w:rsidRPr="007A1F9B">
              <w:rPr>
                <w:rFonts w:ascii="Franklin Gothic Demi" w:eastAsia="Calibri" w:hAnsi="Franklin Gothic Demi" w:cs="B Titr"/>
                <w:lang w:bidi="fa-IR"/>
              </w:rPr>
              <w:t>GA(</w:t>
            </w:r>
            <w:r w:rsidRPr="007A1F9B">
              <w:rPr>
                <w:rFonts w:ascii="Franklin Gothic Demi" w:eastAsia="Calibri" w:hAnsi="Franklin Gothic Demi" w:cs="B Titr"/>
                <w:sz w:val="20"/>
                <w:szCs w:val="20"/>
                <w:lang w:bidi="fa-IR"/>
              </w:rPr>
              <w:t>SONO</w:t>
            </w:r>
            <w:r w:rsidRPr="007A1F9B">
              <w:rPr>
                <w:rFonts w:ascii="Franklin Gothic Demi" w:eastAsia="Calibri" w:hAnsi="Franklin Gothic Demi" w:cs="B Titr"/>
                <w:lang w:bidi="fa-IR"/>
              </w:rPr>
              <w:t>)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66BB3B4D" w14:textId="77777777" w:rsidR="00406BFC" w:rsidRPr="007A1F9B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Franklin Gothic Demi" w:eastAsia="Calibri" w:hAnsi="Franklin Gothic Demi" w:cs="B Titr"/>
                <w:rtl/>
                <w:lang w:bidi="fa-IR"/>
              </w:rPr>
            </w:pPr>
            <w:r w:rsidRPr="007A1F9B">
              <w:rPr>
                <w:rFonts w:ascii="Franklin Gothic Demi" w:eastAsia="Calibri" w:hAnsi="Franklin Gothic Demi" w:cs="B Titr"/>
                <w:lang w:bidi="fa-IR"/>
              </w:rPr>
              <w:t>BP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37DEF40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2D6C20">
              <w:rPr>
                <w:rFonts w:ascii="Calibri" w:eastAsia="Calibri" w:hAnsi="Calibri" w:cs="B Titr" w:hint="cs"/>
                <w:rtl/>
                <w:lang w:bidi="fa-IR"/>
              </w:rPr>
              <w:t>وزن</w:t>
            </w:r>
            <w:r w:rsidRPr="002D6C20">
              <w:rPr>
                <w:rFonts w:ascii="Calibri" w:eastAsia="Calibri" w:hAnsi="Calibri" w:cs="B Nazanin" w:hint="cs"/>
                <w:rtl/>
                <w:lang w:bidi="fa-IR"/>
              </w:rPr>
              <w:t xml:space="preserve"> (</w:t>
            </w:r>
            <w:r w:rsidRPr="002D6C20">
              <w:rPr>
                <w:rFonts w:ascii="Calibri" w:eastAsia="Calibri" w:hAnsi="Calibri" w:cs="B Nazanin"/>
                <w:lang w:bidi="fa-IR"/>
              </w:rPr>
              <w:t>Kg</w:t>
            </w:r>
            <w:r w:rsidRPr="002D6C20">
              <w:rPr>
                <w:rFonts w:ascii="Calibri" w:eastAsia="Calibri" w:hAnsi="Calibri" w:cs="B Nazanin" w:hint="cs"/>
                <w:rtl/>
                <w:lang w:bidi="fa-IR"/>
              </w:rPr>
              <w:t>)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7F43ADF0" w14:textId="77777777" w:rsidR="00406BFC" w:rsidRPr="007A1F9B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Titr"/>
                <w:rtl/>
                <w:lang w:bidi="fa-IR"/>
              </w:rPr>
            </w:pPr>
            <w:r w:rsidRPr="007A1F9B">
              <w:rPr>
                <w:rFonts w:ascii="Franklin Gothic Demi" w:eastAsia="Calibri" w:hAnsi="Franklin Gothic Demi" w:cs="B Titr"/>
                <w:lang w:bidi="fa-IR"/>
              </w:rPr>
              <w:t>FHR</w:t>
            </w:r>
            <w:r w:rsidRPr="007A1F9B">
              <w:rPr>
                <w:rFonts w:ascii="Calibri" w:eastAsia="Calibri" w:hAnsi="Calibri" w:cs="B Titr"/>
                <w:lang w:bidi="fa-IR"/>
              </w:rPr>
              <w:t>(2)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6274DFC0" w14:textId="77777777" w:rsidR="00406BFC" w:rsidRPr="007A1F9B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Franklin Gothic Demi" w:eastAsia="Calibri" w:hAnsi="Franklin Gothic Demi" w:cs="B Titr"/>
                <w:rtl/>
                <w:lang w:bidi="fa-IR"/>
              </w:rPr>
            </w:pPr>
            <w:r w:rsidRPr="007A1F9B">
              <w:rPr>
                <w:rFonts w:ascii="Franklin Gothic Demi" w:eastAsia="Calibri" w:hAnsi="Franklin Gothic Demi" w:cs="B Titr"/>
                <w:lang w:bidi="fa-IR"/>
              </w:rPr>
              <w:t>FH</w:t>
            </w:r>
          </w:p>
        </w:tc>
        <w:tc>
          <w:tcPr>
            <w:tcW w:w="2424" w:type="dxa"/>
            <w:shd w:val="clear" w:color="auto" w:fill="D9D9D9" w:themeFill="background1" w:themeFillShade="D9"/>
            <w:vAlign w:val="center"/>
          </w:tcPr>
          <w:p w14:paraId="38B8A37D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Titr"/>
                <w:rtl/>
                <w:lang w:bidi="fa-IR"/>
              </w:rPr>
            </w:pPr>
            <w:r w:rsidRPr="002D6C20">
              <w:rPr>
                <w:rFonts w:ascii="Calibri" w:eastAsia="Calibri" w:hAnsi="Calibri" w:cs="B Titr" w:hint="cs"/>
                <w:rtl/>
                <w:lang w:bidi="fa-IR"/>
              </w:rPr>
              <w:t>توضیحات</w:t>
            </w:r>
          </w:p>
        </w:tc>
      </w:tr>
      <w:tr w:rsidR="00406BFC" w:rsidRPr="00046501" w14:paraId="7C29BEBF" w14:textId="77777777" w:rsidTr="00406BFC">
        <w:tc>
          <w:tcPr>
            <w:tcW w:w="1080" w:type="dxa"/>
            <w:shd w:val="clear" w:color="auto" w:fill="auto"/>
            <w:vAlign w:val="center"/>
          </w:tcPr>
          <w:p w14:paraId="1BCBA71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28/5/99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D722FB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65E567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1E81C0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647AB7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C4A1C2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7E832A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27ACD7B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406BFC" w:rsidRPr="00046501" w14:paraId="00F68271" w14:textId="77777777" w:rsidTr="00406BFC">
        <w:tc>
          <w:tcPr>
            <w:tcW w:w="1080" w:type="dxa"/>
            <w:shd w:val="clear" w:color="auto" w:fill="auto"/>
            <w:vAlign w:val="center"/>
          </w:tcPr>
          <w:p w14:paraId="6887A822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</w:t>
            </w: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/6/99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4A1F3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9BFB96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0F805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BB2ABA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62DFFC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lang w:bidi="fa-IR"/>
              </w:rPr>
            </w:pPr>
            <w:r w:rsidRPr="00F734B0">
              <w:rPr>
                <w:rFonts w:ascii="Calibri" w:eastAsia="Calibri" w:hAnsi="Calibri" w:cs="B Mitra"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37AC27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lang w:bidi="fa-IR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6D41355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F3A3A">
              <w:rPr>
                <w:rFonts w:ascii="Calibri" w:eastAsia="Calibri" w:hAnsi="Calibri" w:cs="B Nazanin" w:hint="cs"/>
                <w:rtl/>
                <w:lang w:bidi="fa-IR"/>
              </w:rPr>
              <w:t xml:space="preserve">طول سرویکس </w:t>
            </w:r>
            <w:r>
              <w:rPr>
                <w:rFonts w:ascii="Calibri" w:eastAsia="Calibri" w:hAnsi="Calibri" w:cs="B Nazanin"/>
                <w:lang w:bidi="fa-IR"/>
              </w:rPr>
              <w:t>cm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3</w:t>
            </w:r>
          </w:p>
        </w:tc>
      </w:tr>
      <w:tr w:rsidR="00406BFC" w:rsidRPr="00046501" w14:paraId="4D62CCCF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0BF6E55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18/8/99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CA297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A53877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74365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60/110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546DB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01A000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642BBD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9EEE8B9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406BFC" w:rsidRPr="00046501" w14:paraId="6AD4A748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6258059A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15/9/99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DBCE1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7D5C4F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4B1F63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60/110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FFE6E4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498F13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0281F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8421963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  <w:r w:rsidRPr="00CF3A3A">
              <w:rPr>
                <w:rFonts w:ascii="Calibri" w:eastAsia="Calibri" w:hAnsi="Calibri" w:cs="B Nazanin"/>
                <w:lang w:bidi="fa-IR"/>
              </w:rPr>
              <w:t>UC:NEG</w:t>
            </w:r>
          </w:p>
        </w:tc>
      </w:tr>
      <w:tr w:rsidR="00406BFC" w:rsidRPr="00046501" w14:paraId="3409E462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7B22577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20/9/99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822FB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6C93CE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6F457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C7C06B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2D7D78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3521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4E0181D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  <w:r w:rsidRPr="00CF3A3A">
              <w:rPr>
                <w:rFonts w:ascii="Calibri" w:eastAsia="Calibri" w:hAnsi="Calibri" w:cs="B Nazanin" w:hint="cs"/>
                <w:rtl/>
                <w:lang w:bidi="fa-IR"/>
              </w:rPr>
              <w:t>افت پلاکت و درخواست مشاوره هماتولوژی</w:t>
            </w:r>
          </w:p>
        </w:tc>
      </w:tr>
      <w:tr w:rsidR="00406BFC" w:rsidRPr="00046501" w14:paraId="7AA39FAB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7A8B40E4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9/10/99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455AF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C0BF54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78D96E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9F141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E92F78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CED4CD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CC69DE1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</w:tr>
      <w:tr w:rsidR="00406BFC" w:rsidRPr="00046501" w14:paraId="1B21732F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723168A4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16/10/99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884FCA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69EE18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DFF659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60/110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A6FD3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A0D40A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F323B3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0AD8058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</w:tr>
      <w:tr w:rsidR="00406BFC" w:rsidRPr="00046501" w14:paraId="6FF24DD7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6D4C82ED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23/10/99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47B3ED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CE43AA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06D648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80/130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575602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8B5A01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08929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6EC3D23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F3A3A">
              <w:rPr>
                <w:rFonts w:ascii="Calibri" w:eastAsia="Calibri" w:hAnsi="Calibri" w:cs="B Nazanin" w:hint="cs"/>
                <w:rtl/>
                <w:lang w:bidi="fa-IR"/>
              </w:rPr>
              <w:t xml:space="preserve">سونوگرافی داپلر و ازمایشات </w:t>
            </w:r>
            <w:r w:rsidRPr="00CF3A3A">
              <w:rPr>
                <w:rFonts w:ascii="Calibri" w:eastAsia="Calibri" w:hAnsi="Calibri" w:cs="B Nazanin"/>
                <w:lang w:bidi="fa-IR"/>
              </w:rPr>
              <w:t>PIH</w:t>
            </w:r>
            <w:r w:rsidRPr="00CF3A3A">
              <w:rPr>
                <w:rFonts w:ascii="Calibri" w:eastAsia="Calibri" w:hAnsi="Calibri" w:cs="B Nazanin" w:hint="cs"/>
                <w:rtl/>
                <w:lang w:bidi="fa-IR"/>
              </w:rPr>
              <w:t xml:space="preserve"> درخواست شده است.</w:t>
            </w:r>
          </w:p>
        </w:tc>
      </w:tr>
      <w:tr w:rsidR="00406BFC" w:rsidRPr="00046501" w14:paraId="452368DE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3DA1210C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30/10/99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7DB19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12945F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D2C1EC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80/115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666A86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11972F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E1AD54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AC365C1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</w:tr>
      <w:tr w:rsidR="00406BFC" w:rsidRPr="00046501" w14:paraId="28C3B487" w14:textId="77777777" w:rsidTr="00406BFC">
        <w:trPr>
          <w:trHeight w:val="385"/>
        </w:trPr>
        <w:tc>
          <w:tcPr>
            <w:tcW w:w="1080" w:type="dxa"/>
            <w:shd w:val="clear" w:color="auto" w:fill="auto"/>
            <w:vAlign w:val="center"/>
          </w:tcPr>
          <w:p w14:paraId="7A7AD89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7/11/99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D55302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DE4851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894E67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80/110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918C5F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C3193E" w14:textId="77777777" w:rsidR="00406BFC" w:rsidRPr="00F734B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rtl/>
                <w:lang w:bidi="fa-IR"/>
              </w:rPr>
            </w:pPr>
            <w:r w:rsidRPr="00F734B0">
              <w:rPr>
                <w:rFonts w:ascii="Calibri" w:eastAsia="Calibri" w:hAnsi="Calibri" w:cs="B Mitra" w:hint="cs"/>
                <w:rtl/>
                <w:lang w:bidi="fa-IR"/>
              </w:rP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AC1565" w14:textId="77777777" w:rsidR="00406BFC" w:rsidRPr="002D6C20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 w:rsidRPr="002D6C20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0BDB489" w14:textId="77777777" w:rsidR="00406BFC" w:rsidRPr="00CF3A3A" w:rsidRDefault="00406BFC" w:rsidP="00406BFC">
            <w:pPr>
              <w:bidi/>
              <w:spacing w:after="0" w:line="240" w:lineRule="auto"/>
              <w:contextualSpacing/>
              <w:jc w:val="center"/>
              <w:rPr>
                <w:rFonts w:ascii="Calibri" w:eastAsia="Calibri" w:hAnsi="Calibri" w:cs="B Nazanin"/>
                <w:lang w:bidi="fa-IR"/>
              </w:rPr>
            </w:pPr>
            <w:r w:rsidRPr="00CF3A3A">
              <w:rPr>
                <w:rFonts w:ascii="Calibri" w:eastAsia="Calibri" w:hAnsi="Calibri" w:cs="B Nazanin" w:hint="cs"/>
                <w:rtl/>
                <w:lang w:bidi="fa-IR"/>
              </w:rPr>
              <w:t>داپلر نرمال گزارش شده است.</w:t>
            </w:r>
          </w:p>
        </w:tc>
      </w:tr>
    </w:tbl>
    <w:p w14:paraId="76F160D4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Titr"/>
          <w:sz w:val="24"/>
          <w:szCs w:val="24"/>
          <w:lang w:bidi="fa-IR"/>
        </w:rPr>
      </w:pPr>
    </w:p>
    <w:p w14:paraId="251C914A" w14:textId="77777777" w:rsidR="00406BFC" w:rsidRPr="00406BFC" w:rsidRDefault="00406BFC" w:rsidP="00406BFC">
      <w:pPr>
        <w:bidi/>
        <w:spacing w:after="0"/>
        <w:ind w:left="360"/>
        <w:jc w:val="right"/>
        <w:rPr>
          <w:rFonts w:ascii="Britannic Bold" w:eastAsia="Calibri" w:hAnsi="Britannic Bold" w:cs="B Nazanin"/>
          <w:sz w:val="24"/>
          <w:szCs w:val="24"/>
        </w:rPr>
      </w:pPr>
      <w:r w:rsidRPr="00406BFC">
        <w:rPr>
          <w:rFonts w:ascii="Britannic Bold" w:eastAsia="Calibri" w:hAnsi="Britannic Bold" w:cs="B Nazanin"/>
          <w:sz w:val="24"/>
          <w:szCs w:val="24"/>
        </w:rPr>
        <w:t xml:space="preserve">                    </w:t>
      </w:r>
    </w:p>
    <w:p w14:paraId="53FE897E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  <w:rtl/>
        </w:rPr>
      </w:pPr>
      <w:r w:rsidRPr="00406BFC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>نامبرده سابقه عمل جراحی کیست تخمدان ( لاپاراسکوپی ) داشته و توسط متخصص زنان به علت افت پلاکت به هماتولوژیست ارجاع شده و طبق مستندات موجود 7 مرتبه در تاریخ های 19 و 24 آذر و 2، 3، 13 ، 17 و 30 دی ماه سال 99 به هماتولوژیست مراجعه کرده است. نتیجه سیر آزمایشات انجام شده در خصوص چک پلاکت و چک تست های کبدی در طی بارداری طبق درخواست متخصص زنان و هماتولوژیست در مطب</w:t>
      </w:r>
      <w:r w:rsidRPr="00406BFC">
        <w:rPr>
          <w:rFonts w:ascii="Britannic Bold" w:eastAsia="Calibri" w:hAnsi="Britannic Bold" w:cs="B Nazanin"/>
          <w:sz w:val="24"/>
          <w:szCs w:val="24"/>
        </w:rPr>
        <w:t xml:space="preserve"> </w:t>
      </w:r>
      <w:r w:rsidRPr="00406BFC">
        <w:rPr>
          <w:rFonts w:ascii="Britannic Bold" w:eastAsia="Calibri" w:hAnsi="Britannic Bold" w:cs="B Nazanin" w:hint="cs"/>
          <w:sz w:val="24"/>
          <w:szCs w:val="24"/>
          <w:rtl/>
        </w:rPr>
        <w:t>به شرح جدول زیر بوده است:</w:t>
      </w:r>
    </w:p>
    <w:p w14:paraId="66ED76CB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</w:rPr>
      </w:pPr>
    </w:p>
    <w:p w14:paraId="3EF349A6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</w:rPr>
      </w:pPr>
    </w:p>
    <w:p w14:paraId="165D4178" w14:textId="77777777" w:rsid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  <w:rtl/>
        </w:rPr>
      </w:pPr>
    </w:p>
    <w:p w14:paraId="7BB3251D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</w:rPr>
      </w:pPr>
    </w:p>
    <w:p w14:paraId="12A55C1B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</w:rPr>
      </w:pPr>
    </w:p>
    <w:p w14:paraId="6CCB4488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434" w:type="dxa"/>
        <w:tblLook w:val="04A0" w:firstRow="1" w:lastRow="0" w:firstColumn="1" w:lastColumn="0" w:noHBand="0" w:noVBand="1"/>
      </w:tblPr>
      <w:tblGrid>
        <w:gridCol w:w="1211"/>
        <w:gridCol w:w="1723"/>
        <w:gridCol w:w="2250"/>
        <w:gridCol w:w="990"/>
        <w:gridCol w:w="990"/>
        <w:gridCol w:w="2430"/>
      </w:tblGrid>
      <w:tr w:rsidR="00406BFC" w14:paraId="667F2762" w14:textId="77777777" w:rsidTr="00A0402F">
        <w:tc>
          <w:tcPr>
            <w:tcW w:w="1211" w:type="dxa"/>
            <w:shd w:val="clear" w:color="auto" w:fill="D9D9D9" w:themeFill="background1" w:themeFillShade="D9"/>
            <w:vAlign w:val="center"/>
          </w:tcPr>
          <w:p w14:paraId="4D11159C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Titr"/>
                <w:sz w:val="20"/>
                <w:szCs w:val="20"/>
                <w:rtl/>
              </w:rPr>
            </w:pPr>
            <w:r w:rsidRPr="007A1F9B">
              <w:rPr>
                <w:rFonts w:asciiTheme="majorBidi" w:eastAsia="Calibri" w:hAnsiTheme="majorBidi" w:cs="B Titr"/>
                <w:sz w:val="20"/>
                <w:szCs w:val="20"/>
                <w:rtl/>
              </w:rPr>
              <w:lastRenderedPageBreak/>
              <w:t>تاریخ انجام آزمایش</w:t>
            </w:r>
          </w:p>
        </w:tc>
        <w:tc>
          <w:tcPr>
            <w:tcW w:w="1723" w:type="dxa"/>
            <w:shd w:val="clear" w:color="auto" w:fill="D9D9D9" w:themeFill="background1" w:themeFillShade="D9"/>
          </w:tcPr>
          <w:p w14:paraId="2376D36C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Titr"/>
                <w:sz w:val="20"/>
                <w:szCs w:val="20"/>
                <w:rtl/>
              </w:rPr>
            </w:pPr>
            <w:r w:rsidRPr="007A1F9B">
              <w:rPr>
                <w:rFonts w:ascii="Britannic Bold" w:eastAsia="Calibri" w:hAnsi="Britannic Bold" w:cs="B Titr" w:hint="cs"/>
                <w:sz w:val="20"/>
                <w:szCs w:val="20"/>
                <w:rtl/>
              </w:rPr>
              <w:t>درخواست توسط...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2099903B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Titr"/>
                <w:sz w:val="20"/>
                <w:szCs w:val="20"/>
                <w:rtl/>
              </w:rPr>
            </w:pPr>
            <w:r w:rsidRPr="007A1F9B">
              <w:rPr>
                <w:rFonts w:ascii="Britannic Bold" w:eastAsia="Calibri" w:hAnsi="Britannic Bold" w:cs="B Titr" w:hint="cs"/>
                <w:sz w:val="20"/>
                <w:szCs w:val="20"/>
                <w:rtl/>
              </w:rPr>
              <w:t>نتیجه چک پلاکت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3E3EF18A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="Franklin Gothic Demi" w:eastAsia="Calibri" w:hAnsi="Franklin Gothic Demi" w:cs="B Titr"/>
              </w:rPr>
            </w:pPr>
            <w:r w:rsidRPr="007A1F9B">
              <w:rPr>
                <w:rFonts w:ascii="Franklin Gothic Demi" w:eastAsia="Calibri" w:hAnsi="Franklin Gothic Demi" w:cs="B Titr"/>
              </w:rPr>
              <w:t>SGOT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C50743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="Franklin Gothic Demi" w:eastAsia="Calibri" w:hAnsi="Franklin Gothic Demi" w:cs="B Titr"/>
                <w:rtl/>
              </w:rPr>
            </w:pPr>
            <w:r w:rsidRPr="007A1F9B">
              <w:rPr>
                <w:rFonts w:ascii="Franklin Gothic Demi" w:eastAsia="Calibri" w:hAnsi="Franklin Gothic Demi" w:cs="B Titr"/>
              </w:rPr>
              <w:t>SGPT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4B45DCC" w14:textId="77777777" w:rsidR="00406BFC" w:rsidRPr="007A1F9B" w:rsidRDefault="00406BFC" w:rsidP="00406BFC">
            <w:pPr>
              <w:bidi/>
              <w:contextualSpacing/>
              <w:jc w:val="center"/>
              <w:rPr>
                <w:rFonts w:ascii="Franklin Gothic Demi" w:eastAsia="Calibri" w:hAnsi="Franklin Gothic Demi" w:cs="B Titr"/>
              </w:rPr>
            </w:pPr>
            <w:r w:rsidRPr="007A1F9B">
              <w:rPr>
                <w:rFonts w:ascii="Franklin Gothic Demi" w:eastAsia="Calibri" w:hAnsi="Franklin Gothic Demi" w:cs="B Titr"/>
              </w:rPr>
              <w:t>LDH</w:t>
            </w:r>
          </w:p>
        </w:tc>
      </w:tr>
      <w:tr w:rsidR="00406BFC" w14:paraId="02D8A596" w14:textId="77777777" w:rsidTr="00A0402F">
        <w:tc>
          <w:tcPr>
            <w:tcW w:w="1211" w:type="dxa"/>
            <w:vAlign w:val="center"/>
          </w:tcPr>
          <w:p w14:paraId="3716D75C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7/3/99</w:t>
            </w:r>
          </w:p>
        </w:tc>
        <w:tc>
          <w:tcPr>
            <w:tcW w:w="1723" w:type="dxa"/>
          </w:tcPr>
          <w:p w14:paraId="0250A876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 xml:space="preserve">متخصص زنان </w:t>
            </w:r>
          </w:p>
        </w:tc>
        <w:tc>
          <w:tcPr>
            <w:tcW w:w="2250" w:type="dxa"/>
            <w:vAlign w:val="center"/>
          </w:tcPr>
          <w:p w14:paraId="6B5B67A5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220000</w:t>
            </w:r>
          </w:p>
        </w:tc>
        <w:tc>
          <w:tcPr>
            <w:tcW w:w="990" w:type="dxa"/>
          </w:tcPr>
          <w:p w14:paraId="2CA4084D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2BDF36FC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14:paraId="2D4D2030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</w:tr>
      <w:tr w:rsidR="00406BFC" w14:paraId="22986390" w14:textId="77777777" w:rsidTr="00A0402F">
        <w:tc>
          <w:tcPr>
            <w:tcW w:w="1211" w:type="dxa"/>
            <w:vAlign w:val="center"/>
          </w:tcPr>
          <w:p w14:paraId="4C551E4B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12/9/99</w:t>
            </w:r>
          </w:p>
        </w:tc>
        <w:tc>
          <w:tcPr>
            <w:tcW w:w="1723" w:type="dxa"/>
          </w:tcPr>
          <w:p w14:paraId="787802EE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متخصص زنان</w:t>
            </w:r>
          </w:p>
        </w:tc>
        <w:tc>
          <w:tcPr>
            <w:tcW w:w="2250" w:type="dxa"/>
            <w:vAlign w:val="center"/>
          </w:tcPr>
          <w:p w14:paraId="2F155395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60343CFD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28</w:t>
            </w:r>
          </w:p>
        </w:tc>
        <w:tc>
          <w:tcPr>
            <w:tcW w:w="990" w:type="dxa"/>
          </w:tcPr>
          <w:p w14:paraId="4F14A92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18</w:t>
            </w:r>
          </w:p>
        </w:tc>
        <w:tc>
          <w:tcPr>
            <w:tcW w:w="2430" w:type="dxa"/>
          </w:tcPr>
          <w:p w14:paraId="66A9FE94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312</w:t>
            </w:r>
          </w:p>
        </w:tc>
      </w:tr>
      <w:tr w:rsidR="00406BFC" w14:paraId="3B8A16CE" w14:textId="77777777" w:rsidTr="00A0402F">
        <w:tc>
          <w:tcPr>
            <w:tcW w:w="1211" w:type="dxa"/>
            <w:vAlign w:val="center"/>
          </w:tcPr>
          <w:p w14:paraId="4B303F1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16/9/99</w:t>
            </w:r>
          </w:p>
        </w:tc>
        <w:tc>
          <w:tcPr>
            <w:tcW w:w="1723" w:type="dxa"/>
          </w:tcPr>
          <w:p w14:paraId="14F11C8A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متخصص زنان</w:t>
            </w:r>
          </w:p>
        </w:tc>
        <w:tc>
          <w:tcPr>
            <w:tcW w:w="2250" w:type="dxa"/>
            <w:vAlign w:val="center"/>
          </w:tcPr>
          <w:p w14:paraId="00E0A30B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85000</w:t>
            </w:r>
          </w:p>
        </w:tc>
        <w:tc>
          <w:tcPr>
            <w:tcW w:w="990" w:type="dxa"/>
          </w:tcPr>
          <w:p w14:paraId="44DB865B" w14:textId="77777777" w:rsidR="00406BFC" w:rsidRPr="00675975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34BE3517" w14:textId="77777777" w:rsidR="00406BFC" w:rsidRPr="00675975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14:paraId="0007851B" w14:textId="77777777" w:rsidR="00406BFC" w:rsidRPr="00675975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406BFC" w14:paraId="6DC26659" w14:textId="77777777" w:rsidTr="00A0402F">
        <w:tc>
          <w:tcPr>
            <w:tcW w:w="1211" w:type="dxa"/>
            <w:vAlign w:val="center"/>
          </w:tcPr>
          <w:p w14:paraId="3B99A6F1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22/9/99</w:t>
            </w:r>
          </w:p>
        </w:tc>
        <w:tc>
          <w:tcPr>
            <w:tcW w:w="1723" w:type="dxa"/>
            <w:vAlign w:val="center"/>
          </w:tcPr>
          <w:p w14:paraId="10A64551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هماتولوژیست</w:t>
            </w:r>
          </w:p>
        </w:tc>
        <w:tc>
          <w:tcPr>
            <w:tcW w:w="2250" w:type="dxa"/>
            <w:vAlign w:val="center"/>
          </w:tcPr>
          <w:p w14:paraId="55BDFF21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96000</w:t>
            </w:r>
          </w:p>
        </w:tc>
        <w:tc>
          <w:tcPr>
            <w:tcW w:w="4410" w:type="dxa"/>
            <w:gridSpan w:val="3"/>
          </w:tcPr>
          <w:p w14:paraId="74F1727F" w14:textId="77777777" w:rsidR="00406BFC" w:rsidRPr="007A1F9B" w:rsidRDefault="00406BFC" w:rsidP="00406BFC">
            <w:pPr>
              <w:bidi/>
              <w:contextualSpacing/>
              <w:jc w:val="lowKashida"/>
              <w:rPr>
                <w:rFonts w:asciiTheme="majorBidi" w:eastAsia="Calibri" w:hAnsiTheme="majorBidi" w:cs="B Nazanin"/>
                <w:rtl/>
              </w:rPr>
            </w:pPr>
            <w:r w:rsidRPr="007A1F9B">
              <w:rPr>
                <w:rFonts w:asciiTheme="majorBidi" w:eastAsia="Calibri" w:hAnsiTheme="majorBidi" w:cs="B Nazanin" w:hint="cs"/>
                <w:rtl/>
              </w:rPr>
              <w:t>در سونوگرافی حجم کبد و  طحال نرمال و کیسه صفرا عاری از سنگ و توده بوده و افزایش خفیف پارانشیم کبد ناشی از کبد چرب گرید 1 رویت شده است.</w:t>
            </w:r>
          </w:p>
        </w:tc>
      </w:tr>
      <w:tr w:rsidR="00406BFC" w14:paraId="505B56E8" w14:textId="77777777" w:rsidTr="00A0402F">
        <w:tc>
          <w:tcPr>
            <w:tcW w:w="1211" w:type="dxa"/>
            <w:vAlign w:val="center"/>
          </w:tcPr>
          <w:p w14:paraId="55DD5A0B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25/9/99</w:t>
            </w:r>
          </w:p>
        </w:tc>
        <w:tc>
          <w:tcPr>
            <w:tcW w:w="1723" w:type="dxa"/>
          </w:tcPr>
          <w:p w14:paraId="27D43FA0" w14:textId="77777777" w:rsidR="00406BFC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متخصص زنان</w:t>
            </w:r>
          </w:p>
        </w:tc>
        <w:tc>
          <w:tcPr>
            <w:tcW w:w="2250" w:type="dxa"/>
            <w:vAlign w:val="center"/>
          </w:tcPr>
          <w:p w14:paraId="1499989F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 w:hint="cs"/>
                <w:sz w:val="24"/>
                <w:szCs w:val="24"/>
                <w:rtl/>
              </w:rPr>
              <w:t>74000</w:t>
            </w:r>
          </w:p>
        </w:tc>
        <w:tc>
          <w:tcPr>
            <w:tcW w:w="990" w:type="dxa"/>
          </w:tcPr>
          <w:p w14:paraId="6380C7C7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</w:rPr>
            </w:pPr>
            <w:r w:rsidRPr="002D6C20">
              <w:rPr>
                <w:rFonts w:asciiTheme="majorBidi" w:eastAsia="Calibri" w:hAnsiTheme="majorBidi"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990" w:type="dxa"/>
          </w:tcPr>
          <w:p w14:paraId="5E7D0A1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</w:rPr>
            </w:pPr>
            <w:r w:rsidRPr="002D6C20">
              <w:rPr>
                <w:rFonts w:asciiTheme="majorBidi" w:eastAsia="Calibri" w:hAnsiTheme="majorBidi" w:cs="B Mitra" w:hint="cs"/>
                <w:sz w:val="24"/>
                <w:szCs w:val="24"/>
                <w:rtl/>
              </w:rPr>
              <w:t>29</w:t>
            </w:r>
          </w:p>
        </w:tc>
        <w:tc>
          <w:tcPr>
            <w:tcW w:w="2430" w:type="dxa"/>
          </w:tcPr>
          <w:p w14:paraId="7DF8E44D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</w:rPr>
            </w:pPr>
            <w:r w:rsidRPr="002D6C20">
              <w:rPr>
                <w:rFonts w:asciiTheme="majorBidi" w:eastAsia="Calibri" w:hAnsiTheme="majorBidi" w:cs="B Mitra" w:hint="cs"/>
                <w:sz w:val="24"/>
                <w:szCs w:val="24"/>
                <w:rtl/>
              </w:rPr>
              <w:t>331</w:t>
            </w:r>
          </w:p>
        </w:tc>
      </w:tr>
      <w:tr w:rsidR="00406BFC" w14:paraId="7437C4DD" w14:textId="77777777" w:rsidTr="00A0402F">
        <w:tc>
          <w:tcPr>
            <w:tcW w:w="1211" w:type="dxa"/>
            <w:vAlign w:val="center"/>
          </w:tcPr>
          <w:p w14:paraId="5B21E2B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11/10/99</w:t>
            </w:r>
          </w:p>
        </w:tc>
        <w:tc>
          <w:tcPr>
            <w:tcW w:w="1723" w:type="dxa"/>
          </w:tcPr>
          <w:p w14:paraId="3E03578E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هماتولوژیست</w:t>
            </w:r>
          </w:p>
        </w:tc>
        <w:tc>
          <w:tcPr>
            <w:tcW w:w="2250" w:type="dxa"/>
            <w:vAlign w:val="center"/>
          </w:tcPr>
          <w:p w14:paraId="2142AA98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60000</w:t>
            </w:r>
          </w:p>
        </w:tc>
        <w:tc>
          <w:tcPr>
            <w:tcW w:w="990" w:type="dxa"/>
          </w:tcPr>
          <w:p w14:paraId="1597520D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6933857A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14:paraId="78948178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</w:tr>
      <w:tr w:rsidR="00406BFC" w14:paraId="63E3A9B2" w14:textId="77777777" w:rsidTr="00A0402F">
        <w:tc>
          <w:tcPr>
            <w:tcW w:w="1211" w:type="dxa"/>
            <w:vAlign w:val="center"/>
          </w:tcPr>
          <w:p w14:paraId="1A883E42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13/10/99</w:t>
            </w:r>
          </w:p>
        </w:tc>
        <w:tc>
          <w:tcPr>
            <w:tcW w:w="1723" w:type="dxa"/>
          </w:tcPr>
          <w:p w14:paraId="77C93A12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هماتولوژیست</w:t>
            </w:r>
          </w:p>
        </w:tc>
        <w:tc>
          <w:tcPr>
            <w:tcW w:w="2250" w:type="dxa"/>
            <w:vAlign w:val="center"/>
          </w:tcPr>
          <w:p w14:paraId="7DC5CB68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51000</w:t>
            </w:r>
          </w:p>
        </w:tc>
        <w:tc>
          <w:tcPr>
            <w:tcW w:w="990" w:type="dxa"/>
          </w:tcPr>
          <w:p w14:paraId="28195330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6E991C65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14:paraId="02E3453B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</w:tr>
      <w:tr w:rsidR="00406BFC" w14:paraId="45B21EBE" w14:textId="77777777" w:rsidTr="00A0402F">
        <w:tc>
          <w:tcPr>
            <w:tcW w:w="1211" w:type="dxa"/>
            <w:vAlign w:val="center"/>
          </w:tcPr>
          <w:p w14:paraId="2FF1F38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23/10/99</w:t>
            </w:r>
          </w:p>
        </w:tc>
        <w:tc>
          <w:tcPr>
            <w:tcW w:w="1723" w:type="dxa"/>
          </w:tcPr>
          <w:p w14:paraId="70182EB3" w14:textId="77777777" w:rsidR="00406BFC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متخصص زنان</w:t>
            </w:r>
          </w:p>
        </w:tc>
        <w:tc>
          <w:tcPr>
            <w:tcW w:w="2250" w:type="dxa"/>
            <w:vAlign w:val="center"/>
          </w:tcPr>
          <w:p w14:paraId="6AC46CC1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64000</w:t>
            </w:r>
          </w:p>
        </w:tc>
        <w:tc>
          <w:tcPr>
            <w:tcW w:w="990" w:type="dxa"/>
          </w:tcPr>
          <w:p w14:paraId="0C8D1F54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18</w:t>
            </w:r>
          </w:p>
        </w:tc>
        <w:tc>
          <w:tcPr>
            <w:tcW w:w="990" w:type="dxa"/>
          </w:tcPr>
          <w:p w14:paraId="1CF78CB2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11</w:t>
            </w:r>
          </w:p>
        </w:tc>
        <w:tc>
          <w:tcPr>
            <w:tcW w:w="2430" w:type="dxa"/>
          </w:tcPr>
          <w:p w14:paraId="5FDD3E76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363</w:t>
            </w:r>
          </w:p>
        </w:tc>
      </w:tr>
      <w:tr w:rsidR="00406BFC" w14:paraId="1AAFCACD" w14:textId="77777777" w:rsidTr="00A0402F">
        <w:trPr>
          <w:trHeight w:val="403"/>
        </w:trPr>
        <w:tc>
          <w:tcPr>
            <w:tcW w:w="1211" w:type="dxa"/>
            <w:vAlign w:val="center"/>
          </w:tcPr>
          <w:p w14:paraId="5D522BC0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="Calibri (Body" w:eastAsia="Calibri" w:hAnsi="Calibri (Body" w:cs="B Mitra"/>
                <w:sz w:val="24"/>
                <w:szCs w:val="24"/>
                <w:rtl/>
              </w:rPr>
            </w:pPr>
            <w:r w:rsidRPr="002D6C20">
              <w:rPr>
                <w:rFonts w:ascii="Calibri (Body" w:eastAsia="Calibri" w:hAnsi="Calibri (Body" w:cs="B Mitra"/>
                <w:sz w:val="24"/>
                <w:szCs w:val="24"/>
                <w:rtl/>
              </w:rPr>
              <w:t>29/10/99</w:t>
            </w:r>
          </w:p>
        </w:tc>
        <w:tc>
          <w:tcPr>
            <w:tcW w:w="1723" w:type="dxa"/>
          </w:tcPr>
          <w:p w14:paraId="34653E97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  <w:r>
              <w:rPr>
                <w:rFonts w:ascii="Britannic Bold" w:eastAsia="Calibri" w:hAnsi="Britannic Bold" w:cs="B Nazanin" w:hint="cs"/>
                <w:sz w:val="24"/>
                <w:szCs w:val="24"/>
                <w:rtl/>
              </w:rPr>
              <w:t>متخصص زنان</w:t>
            </w:r>
          </w:p>
        </w:tc>
        <w:tc>
          <w:tcPr>
            <w:tcW w:w="2250" w:type="dxa"/>
            <w:vAlign w:val="center"/>
          </w:tcPr>
          <w:p w14:paraId="2B1EF887" w14:textId="77777777" w:rsidR="00406BFC" w:rsidRPr="002D6C20" w:rsidRDefault="00406BFC" w:rsidP="00406BFC">
            <w:pPr>
              <w:bidi/>
              <w:contextualSpacing/>
              <w:jc w:val="center"/>
              <w:rPr>
                <w:rFonts w:asciiTheme="majorBidi" w:eastAsia="Calibri" w:hAnsiTheme="majorBidi" w:cs="B Mitra"/>
                <w:sz w:val="24"/>
                <w:szCs w:val="24"/>
                <w:rtl/>
              </w:rPr>
            </w:pPr>
            <w:r w:rsidRPr="002D6C20">
              <w:rPr>
                <w:rFonts w:asciiTheme="majorBidi" w:eastAsia="Calibri" w:hAnsiTheme="majorBidi" w:cs="B Mitra"/>
                <w:sz w:val="24"/>
                <w:szCs w:val="24"/>
                <w:rtl/>
              </w:rPr>
              <w:t>50000</w:t>
            </w:r>
          </w:p>
        </w:tc>
        <w:tc>
          <w:tcPr>
            <w:tcW w:w="990" w:type="dxa"/>
          </w:tcPr>
          <w:p w14:paraId="5E312C6E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1F826C8D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14:paraId="698B28F9" w14:textId="77777777" w:rsidR="00406BFC" w:rsidRPr="00621000" w:rsidRDefault="00406BFC" w:rsidP="00406BFC">
            <w:pPr>
              <w:bidi/>
              <w:contextualSpacing/>
              <w:jc w:val="center"/>
              <w:rPr>
                <w:rFonts w:ascii="Britannic Bold" w:eastAsia="Calibri" w:hAnsi="Britannic Bold" w:cs="B Nazanin"/>
                <w:sz w:val="24"/>
                <w:szCs w:val="24"/>
                <w:rtl/>
              </w:rPr>
            </w:pPr>
          </w:p>
        </w:tc>
      </w:tr>
    </w:tbl>
    <w:p w14:paraId="6503D4FD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6"/>
          <w:szCs w:val="26"/>
          <w:rtl/>
          <w:lang w:bidi="fa-IR"/>
        </w:rPr>
      </w:pPr>
    </w:p>
    <w:p w14:paraId="5F0EE8CA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6"/>
          <w:szCs w:val="26"/>
          <w:rtl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طبق نظر هماتولوژیست احتمال </w:t>
      </w:r>
      <w:r w:rsidRPr="00406BFC">
        <w:rPr>
          <w:rFonts w:eastAsia="Calibri" w:cstheme="minorHAnsi"/>
          <w:sz w:val="24"/>
          <w:szCs w:val="24"/>
          <w:lang w:bidi="fa-IR"/>
        </w:rPr>
        <w:t>ITP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اولیه یا ثانویه مطرح بوده و درخواست لام خون محیطی شده که ریپورت آن در تاریخ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22/9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99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به شرح زیر بوده است: در بررسی میکروسکوپی اسلاید خون محیطی گلبول های قرمز نورموکروم و نورموسیت دیده می شود. گلبول سفید طبیعی با ارجحیت نوتروفیل بوده پلاکت ها از نظر تعداد کاهش یافته و در حدود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100000و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ژانت پلاکت متوسط مشاهده گردید.</w:t>
      </w:r>
    </w:p>
    <w:p w14:paraId="5A058963" w14:textId="77777777" w:rsidR="00406BFC" w:rsidRPr="00406BFC" w:rsidRDefault="00406BFC" w:rsidP="00406BFC">
      <w:pPr>
        <w:bidi/>
        <w:spacing w:after="0"/>
        <w:ind w:left="360"/>
        <w:rPr>
          <w:rFonts w:ascii="Britannic Bold" w:eastAsia="Calibri" w:hAnsi="Britannic Bold" w:cs="B Nazanin"/>
          <w:sz w:val="26"/>
          <w:szCs w:val="26"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مجددا در تاریخ 13/10/99 </w:t>
      </w:r>
      <w:r w:rsidRPr="00406BFC">
        <w:rPr>
          <w:rFonts w:eastAsia="Calibri" w:cstheme="minorHAnsi"/>
          <w:sz w:val="26"/>
          <w:szCs w:val="26"/>
          <w:lang w:bidi="fa-IR"/>
        </w:rPr>
        <w:t>PBS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ارسال شده و ریپورت آن  به شرح زیر بوده است: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</w:p>
    <w:p w14:paraId="21748C69" w14:textId="77777777" w:rsidR="00406BFC" w:rsidRPr="00406BFC" w:rsidRDefault="00406BFC" w:rsidP="00406BFC">
      <w:pPr>
        <w:bidi/>
        <w:spacing w:after="0"/>
        <w:ind w:left="360"/>
        <w:jc w:val="right"/>
        <w:rPr>
          <w:rFonts w:asciiTheme="majorBidi" w:eastAsia="Calibri" w:hAnsiTheme="majorBidi" w:cstheme="majorBidi"/>
          <w:sz w:val="24"/>
          <w:szCs w:val="24"/>
          <w:rtl/>
          <w:lang w:bidi="fa-IR"/>
        </w:rPr>
      </w:pPr>
      <w:r w:rsidRPr="00406BFC">
        <w:rPr>
          <w:rFonts w:eastAsia="Calibri" w:cstheme="minorHAnsi"/>
          <w:sz w:val="24"/>
          <w:szCs w:val="24"/>
          <w:lang w:bidi="fa-IR"/>
        </w:rPr>
        <w:t xml:space="preserve">Erythrocytes were normocytes and  normochrome.The leukocyte count and morphology was within normal 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limit.</w:t>
      </w:r>
      <w:r w:rsidRPr="00406BFC">
        <w:rPr>
          <w:rFonts w:eastAsia="Calibri" w:cstheme="minorHAnsi"/>
          <w:sz w:val="24"/>
          <w:szCs w:val="24"/>
          <w:lang w:bidi="fa-IR"/>
        </w:rPr>
        <w:t xml:space="preserve"> The platelets count was markedly decreased and giant platelets were also seen.</w:t>
      </w:r>
    </w:p>
    <w:p w14:paraId="0F3B4BC6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Titr"/>
          <w:b/>
          <w:bCs/>
          <w:sz w:val="24"/>
          <w:szCs w:val="24"/>
        </w:rPr>
      </w:pPr>
    </w:p>
    <w:p w14:paraId="70D6A42C" w14:textId="69E068A4" w:rsidR="00406BFC" w:rsidRPr="00406BFC" w:rsidRDefault="00406BFC" w:rsidP="00AC0FD1">
      <w:pPr>
        <w:bidi/>
        <w:spacing w:after="0"/>
        <w:ind w:left="360"/>
        <w:jc w:val="lowKashida"/>
        <w:rPr>
          <w:rFonts w:asciiTheme="majorBidi" w:eastAsia="Calibri" w:hAnsiTheme="majorBidi" w:cstheme="majorBidi"/>
          <w:b/>
          <w:bCs/>
          <w:sz w:val="28"/>
          <w:szCs w:val="28"/>
          <w:rtl/>
        </w:rPr>
      </w:pPr>
      <w:r w:rsidRPr="00406BFC">
        <w:rPr>
          <w:rFonts w:asciiTheme="majorBidi" w:eastAsia="Calibri" w:hAnsiTheme="majorBidi" w:cstheme="majorBidi"/>
          <w:b/>
          <w:bCs/>
          <w:sz w:val="28"/>
          <w:szCs w:val="28"/>
          <w:rtl/>
        </w:rPr>
        <w:t>بیما</w:t>
      </w:r>
      <w:r w:rsidRPr="00406BFC">
        <w:rPr>
          <w:rFonts w:asciiTheme="majorBidi" w:eastAsia="Calibri" w:hAnsiTheme="majorBidi" w:cstheme="majorBidi"/>
          <w:b/>
          <w:bCs/>
          <w:sz w:val="28"/>
          <w:szCs w:val="28"/>
          <w:rtl/>
          <w:lang w:bidi="fa-IR"/>
        </w:rPr>
        <w:t>ر</w:t>
      </w:r>
      <w:r w:rsidRPr="00406BFC">
        <w:rPr>
          <w:rFonts w:asciiTheme="majorBidi" w:eastAsia="Calibri" w:hAnsiTheme="majorBidi" w:cstheme="majorBidi"/>
          <w:b/>
          <w:bCs/>
          <w:sz w:val="28"/>
          <w:szCs w:val="28"/>
          <w:rtl/>
        </w:rPr>
        <w:t xml:space="preserve">ستان </w:t>
      </w:r>
      <w:r w:rsidR="00AC0FD1">
        <w:rPr>
          <w:rFonts w:asciiTheme="majorBidi" w:eastAsia="Calibri" w:hAnsiTheme="majorBidi" w:cstheme="majorBidi" w:hint="cs"/>
          <w:b/>
          <w:bCs/>
          <w:sz w:val="28"/>
          <w:szCs w:val="28"/>
          <w:rtl/>
        </w:rPr>
        <w:t>1</w:t>
      </w:r>
    </w:p>
    <w:p w14:paraId="7565237E" w14:textId="34AC53EC" w:rsidR="00406BFC" w:rsidRPr="00406BFC" w:rsidRDefault="00406BFC" w:rsidP="00AC0FD1">
      <w:pPr>
        <w:bidi/>
        <w:spacing w:after="0"/>
        <w:ind w:left="360"/>
        <w:jc w:val="lowKashida"/>
        <w:rPr>
          <w:rFonts w:asciiTheme="majorBidi" w:eastAsia="Calibri" w:hAnsiTheme="majorBidi" w:cstheme="majorBidi"/>
          <w:sz w:val="24"/>
          <w:szCs w:val="24"/>
          <w:rtl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>بیمار در تاریخ</w:t>
      </w:r>
      <w:r w:rsidRPr="00406BFC">
        <w:rPr>
          <w:rFonts w:asciiTheme="majorBidi" w:eastAsia="Calibri" w:hAnsiTheme="majorBidi" w:cstheme="majorBidi"/>
          <w:sz w:val="26"/>
          <w:szCs w:val="26"/>
          <w:rtl/>
        </w:rPr>
        <w:t xml:space="preserve"> 9/11/</w:t>
      </w:r>
      <w:r w:rsidRPr="00406BFC">
        <w:rPr>
          <w:rFonts w:asciiTheme="majorBidi" w:eastAsia="Calibri" w:hAnsiTheme="majorBidi" w:cs="B Nazanin"/>
          <w:sz w:val="26"/>
          <w:szCs w:val="26"/>
          <w:rtl/>
        </w:rPr>
        <w:t>99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با حاملگی</w:t>
      </w:r>
      <w:r w:rsidRPr="00406BFC">
        <w:rPr>
          <w:rFonts w:ascii="Britannic Bold" w:eastAsia="Calibri" w:hAnsi="Britannic Bold" w:cs="B Nazanin"/>
          <w:sz w:val="26"/>
          <w:szCs w:val="26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دوقلویی</w:t>
      </w:r>
      <w:r w:rsidRPr="00406BFC">
        <w:rPr>
          <w:rFonts w:asciiTheme="majorBidi" w:eastAsia="Calibri" w:hAnsiTheme="majorBidi" w:cs="B Nazanin"/>
          <w:sz w:val="26"/>
          <w:szCs w:val="26"/>
          <w:rtl/>
        </w:rPr>
        <w:t>37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هفته و </w:t>
      </w:r>
      <w:r w:rsidRPr="00406BFC">
        <w:rPr>
          <w:rFonts w:asciiTheme="majorBidi" w:eastAsia="Calibri" w:hAnsiTheme="majorBidi" w:cs="B Nazanin"/>
          <w:sz w:val="26"/>
          <w:szCs w:val="26"/>
          <w:rtl/>
        </w:rPr>
        <w:t>3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روز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</w:rPr>
        <w:t>23:45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با شکایت سردرد ، تاری دید و افزایش فشار خون به بیمارستان </w:t>
      </w:r>
      <w:r w:rsidR="00AC0FD1">
        <w:rPr>
          <w:rFonts w:ascii="Britannic Bold" w:eastAsia="Calibri" w:hAnsi="Britannic Bold" w:cs="B Nazanin" w:hint="cs"/>
          <w:sz w:val="26"/>
          <w:szCs w:val="26"/>
          <w:rtl/>
        </w:rPr>
        <w:t>1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مراجعه می کند . در شرح حال ذکر شده به دلیل کاهش پلاکت در دوران بارداری تا حد </w:t>
      </w:r>
      <w:r w:rsidRPr="00406BFC">
        <w:rPr>
          <w:rFonts w:asciiTheme="majorBidi" w:eastAsia="Calibri" w:hAnsiTheme="majorBidi" w:cs="B Nazanin"/>
          <w:sz w:val="26"/>
          <w:szCs w:val="26"/>
          <w:rtl/>
        </w:rPr>
        <w:t>50000</w:t>
      </w:r>
      <w:r w:rsidRPr="00406BFC">
        <w:rPr>
          <w:rFonts w:ascii="Britannic Bold" w:eastAsia="Calibri" w:hAnsi="Britannic Bold" w:cs="B Nazanin" w:hint="cs"/>
          <w:sz w:val="26"/>
          <w:szCs w:val="26"/>
          <w:rtl/>
        </w:rPr>
        <w:t xml:space="preserve"> تحت درمان با آسپرین ، پردنیزولون و ترانسید بوده است.در معاینه بدو ورود علائم حیاتی به شرح زیر بوده است . </w:t>
      </w:r>
      <w:r w:rsidRPr="00406BFC">
        <w:rPr>
          <w:rFonts w:eastAsia="Calibri" w:cstheme="minorHAnsi"/>
          <w:sz w:val="24"/>
          <w:szCs w:val="24"/>
        </w:rPr>
        <w:t>BP:140/90       PR:100  RR:18</w:t>
      </w:r>
      <w:r w:rsidR="00A70642">
        <w:rPr>
          <w:rFonts w:eastAsia="Calibri" w:cstheme="minorHAnsi"/>
          <w:sz w:val="24"/>
          <w:szCs w:val="24"/>
        </w:rPr>
        <w:t xml:space="preserve">       T:38.8</w:t>
      </w:r>
    </w:p>
    <w:p w14:paraId="23CE9331" w14:textId="0E559819" w:rsidR="00406BFC" w:rsidRPr="00406BFC" w:rsidRDefault="00406BFC" w:rsidP="00AC0FD1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6"/>
          <w:szCs w:val="26"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وضعیت بیمار به اطلاع اتند زنان رسانده شده و دستور شروع سولفات منیزیوم ، ارسال آزمایشات </w:t>
      </w:r>
      <w:r w:rsidRPr="00406BFC">
        <w:rPr>
          <w:rFonts w:eastAsia="Calibri" w:cstheme="minorHAnsi"/>
          <w:sz w:val="24"/>
          <w:szCs w:val="24"/>
          <w:lang w:bidi="fa-IR"/>
        </w:rPr>
        <w:t>PIH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آماده جهت انجام سزارین داده شد و بیمار در ساعت 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>am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00:30 به اتاق عمل انتقال داده شد. بر اساس گزارش ماما ضربان قلب هر دو قل در محدوده نرمال ثبت شده و قبل از ورود به اتاق عمل طبق گزارش تکنسین بیهوشی ضربان قلب یکی از قل</w:t>
      </w:r>
      <w:r w:rsidR="00A23C40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ها مسموع نبوده است. بیمار در ساعت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45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دقیقه بامداد تحت سزارین قرار گرفته یکی از قل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ها </w:t>
      </w:r>
      <w:r w:rsidRPr="00406BFC">
        <w:rPr>
          <w:rFonts w:eastAsia="Calibri" w:cstheme="minorHAnsi"/>
          <w:sz w:val="24"/>
          <w:szCs w:val="24"/>
          <w:lang w:bidi="fa-IR"/>
        </w:rPr>
        <w:t>IUFD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قل دیگر با آپگار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متولد شده است . پس از عمل و آماده شدن نتیجه ارسال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آزمایشات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و </w:t>
      </w:r>
      <w:r w:rsidRPr="00406BFC">
        <w:rPr>
          <w:rFonts w:eastAsia="Calibri" w:cstheme="minorHAnsi"/>
          <w:sz w:val="24"/>
          <w:szCs w:val="24"/>
          <w:lang w:bidi="fa-IR"/>
        </w:rPr>
        <w:t>CR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</w:t>
      </w:r>
      <w:r w:rsidRPr="00406BFC">
        <w:rPr>
          <w:rFonts w:eastAsia="Calibri" w:cstheme="minorHAnsi"/>
          <w:sz w:val="24"/>
          <w:szCs w:val="24"/>
          <w:lang w:bidi="fa-IR"/>
        </w:rPr>
        <w:t>1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.</w:t>
      </w:r>
      <w:r w:rsidRPr="00406BFC">
        <w:rPr>
          <w:rFonts w:eastAsia="Calibri" w:cstheme="minorHAnsi"/>
          <w:sz w:val="24"/>
          <w:szCs w:val="24"/>
          <w:lang w:bidi="fa-IR"/>
        </w:rPr>
        <w:t>1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با دستور انفوزیون سرم سولفات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eastAsia="Calibri" w:cstheme="minorHAnsi"/>
          <w:sz w:val="26"/>
          <w:szCs w:val="26"/>
          <w:lang w:bidi="fa-IR"/>
        </w:rPr>
        <w:t>1gr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>/</w:t>
      </w:r>
      <w:r w:rsidRPr="00406BFC">
        <w:rPr>
          <w:rFonts w:eastAsia="Calibri" w:cstheme="minorHAnsi"/>
          <w:sz w:val="26"/>
          <w:szCs w:val="26"/>
          <w:lang w:bidi="fa-IR"/>
        </w:rPr>
        <w:t>h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به بخش مامایی منتقل گردید.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در زمان ورود به بخش مامایی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علائم حیاتی بیمار بدین شرح ثبت شده است: </w:t>
      </w:r>
      <w:r w:rsidRPr="00406BFC">
        <w:rPr>
          <w:rFonts w:eastAsia="Calibri" w:cstheme="minorHAnsi"/>
          <w:sz w:val="24"/>
          <w:szCs w:val="24"/>
          <w:lang w:bidi="fa-IR"/>
        </w:rPr>
        <w:t>BP:135/85 – PR:92 – RR:18 – T:37</w:t>
      </w:r>
    </w:p>
    <w:p w14:paraId="46F18AC7" w14:textId="77777777" w:rsidR="00406BFC" w:rsidRPr="00406BFC" w:rsidRDefault="00406BFC" w:rsidP="00406BFC">
      <w:pPr>
        <w:bidi/>
        <w:spacing w:after="0"/>
        <w:ind w:left="360"/>
        <w:jc w:val="lowKashida"/>
        <w:rPr>
          <w:rFonts w:ascii="Britannic Bold" w:eastAsia="Calibri" w:hAnsi="Britannic Bold" w:cs="B Nazanin"/>
          <w:sz w:val="26"/>
          <w:szCs w:val="26"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lastRenderedPageBreak/>
        <w:t xml:space="preserve">میزان خونریزی واژینال ، قوام رحم و برون ده ادراری نیز نرمال گزارش شده است. نتیجه ارسال ازمایشات اولیه بیمار بدین صورت بوده است: </w:t>
      </w:r>
      <w:r w:rsidRPr="00406BFC">
        <w:rPr>
          <w:rFonts w:eastAsia="Calibri" w:cstheme="minorHAnsi"/>
          <w:sz w:val="24"/>
          <w:szCs w:val="24"/>
          <w:lang w:bidi="fa-IR"/>
        </w:rPr>
        <w:t>HB:14.4 – PLT:96000 – BUN:15 - CR:1.1- AST:33 – ALT:28 – PT:13 – PTT:34 –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INR:1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</w:p>
    <w:p w14:paraId="3B65D52D" w14:textId="14C709DD" w:rsidR="00406BFC" w:rsidRPr="00406BFC" w:rsidRDefault="00406BFC" w:rsidP="003D0623">
      <w:pPr>
        <w:bidi/>
        <w:spacing w:after="0"/>
        <w:ind w:left="360"/>
        <w:jc w:val="lowKashida"/>
        <w:rPr>
          <w:rFonts w:asciiTheme="majorBidi" w:eastAsia="Calibri" w:hAnsiTheme="majorBidi" w:cs="B Nazanin"/>
          <w:sz w:val="24"/>
          <w:szCs w:val="24"/>
          <w:rtl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6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صبح طبق دستور قبلی </w:t>
      </w:r>
      <w:r w:rsidRPr="00406BFC">
        <w:rPr>
          <w:rFonts w:eastAsia="Calibri" w:cstheme="minorHAnsi"/>
          <w:sz w:val="24"/>
          <w:szCs w:val="24"/>
          <w:lang w:bidi="fa-IR"/>
        </w:rPr>
        <w:t>HB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چک شده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6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گزارش گردید. بیمار کمی بی حال بوده و به دلیل افت </w:t>
      </w:r>
      <w:r w:rsidRPr="00406BFC">
        <w:rPr>
          <w:rFonts w:eastAsia="Calibri" w:cstheme="minorHAnsi"/>
          <w:sz w:val="24"/>
          <w:szCs w:val="24"/>
          <w:lang w:bidi="fa-IR"/>
        </w:rPr>
        <w:t>BP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در حد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60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90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وضعیت بیمار تلفنی به اطلاع متخصص زنان رسانیده می شود. به دستور ایشان سرعت انفوزیون سولفات کاهش یافته پمپ انفوزیون مورفین قطع شده ، سرم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تجویز شده و دستور چک مجدد</w:t>
      </w:r>
      <w:r w:rsidRPr="00406BFC">
        <w:rPr>
          <w:rFonts w:eastAsia="Calibri" w:cstheme="minorHAnsi"/>
          <w:sz w:val="24"/>
          <w:szCs w:val="24"/>
          <w:lang w:bidi="fa-IR"/>
        </w:rPr>
        <w:t>HB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داده می شود . بیمار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: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توسط متخصص زنان ویزیت شده علائم حیاتی بدین صورت ثبت شده است </w:t>
      </w:r>
      <w:r w:rsidRPr="00406BFC">
        <w:rPr>
          <w:rFonts w:ascii="Britannic Bold" w:eastAsia="Calibri" w:hAnsi="Britannic Bold" w:cs="B Nazanin" w:hint="cs"/>
          <w:sz w:val="24"/>
          <w:szCs w:val="24"/>
          <w:rtl/>
          <w:lang w:bidi="fa-IR"/>
        </w:rPr>
        <w:t xml:space="preserve">: </w:t>
      </w:r>
      <w:r w:rsidRPr="00406BFC">
        <w:rPr>
          <w:rFonts w:eastAsia="Calibri" w:cstheme="minorHAnsi"/>
          <w:sz w:val="24"/>
          <w:szCs w:val="24"/>
          <w:lang w:bidi="fa-IR"/>
        </w:rPr>
        <w:t>BP:87/60 – RR:20 – PR:86 – T:36.5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بر اساس گزارش ایشان شکم در معاینه کمی متسع بوده ، به دلیل افت </w:t>
      </w:r>
      <w:r w:rsidRPr="00406BFC">
        <w:rPr>
          <w:rFonts w:eastAsia="Calibri" w:cstheme="minorHAnsi"/>
          <w:sz w:val="24"/>
          <w:szCs w:val="24"/>
          <w:lang w:bidi="fa-IR"/>
        </w:rPr>
        <w:t>HB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تا حد 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>8.7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توسط ایشان سونوگرافی شده و نکته پاتولوژیک گزارش نشده است . لذا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پک سل و پلاکت رزرو شده ، مشاوره بیهوشی و چک </w:t>
      </w:r>
      <w:r w:rsidRPr="00406BFC">
        <w:rPr>
          <w:rFonts w:eastAsia="Calibri" w:cstheme="minorHAnsi"/>
          <w:sz w:val="24"/>
          <w:szCs w:val="24"/>
          <w:lang w:bidi="fa-IR"/>
        </w:rPr>
        <w:t>CBC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diff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هر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ساعت درخواست گردید. بیمار توسط متخصص بیهوشی ویزیت شده سرم نرمال سالین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، هیدروکورتیزون و آنتی اسید تجویز شده </w:t>
      </w:r>
      <w:r w:rsidRPr="00406BFC">
        <w:rPr>
          <w:rFonts w:eastAsia="Calibri" w:cstheme="minorHAnsi"/>
          <w:sz w:val="24"/>
          <w:szCs w:val="24"/>
          <w:lang w:bidi="fa-IR"/>
        </w:rPr>
        <w:t>EKG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گرفته شد و توصیه گردید در صورت افت </w:t>
      </w:r>
      <w:r w:rsidRPr="00406BFC">
        <w:rPr>
          <w:rFonts w:eastAsia="Calibri" w:cstheme="minorHAnsi"/>
          <w:sz w:val="24"/>
          <w:szCs w:val="24"/>
          <w:lang w:bidi="fa-IR"/>
        </w:rPr>
        <w:t>HB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پک سل دریافت کند .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الیگوریک شده و آمپول لازیکس دریافت کرده و مجددا توسط متخصص بیهوشی ویزیت گردید.علائم حیاتی بدین شرح ثبت شده است: </w:t>
      </w:r>
      <w:r w:rsidRPr="00406BFC">
        <w:rPr>
          <w:rFonts w:eastAsia="Calibri" w:cstheme="minorHAnsi"/>
          <w:sz w:val="24"/>
          <w:szCs w:val="24"/>
          <w:lang w:bidi="fa-IR"/>
        </w:rPr>
        <w:t>BP:90/50 – RR:20 – PR:87 – T:36.8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بر اساس گزارش ایشان بیمار کمی </w:t>
      </w:r>
      <w:r w:rsidRPr="00406BFC">
        <w:rPr>
          <w:rFonts w:eastAsia="Calibri" w:cstheme="minorHAnsi"/>
          <w:sz w:val="24"/>
          <w:szCs w:val="24"/>
          <w:lang w:bidi="fa-IR"/>
        </w:rPr>
        <w:t>Pale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بوده و شکم </w:t>
      </w:r>
      <w:r w:rsidRPr="00406BFC">
        <w:rPr>
          <w:rFonts w:eastAsia="Calibri" w:cstheme="minorHAnsi"/>
          <w:sz w:val="24"/>
          <w:szCs w:val="24"/>
          <w:lang w:bidi="fa-IR"/>
        </w:rPr>
        <w:t>distent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بوده است . توصیه به دریافت بیزاکودیل ، استراحت مطلق ، تعبیه </w:t>
      </w:r>
      <w:r w:rsidRPr="00406BFC">
        <w:rPr>
          <w:rFonts w:eastAsia="Calibri" w:cstheme="minorHAnsi"/>
          <w:sz w:val="24"/>
          <w:szCs w:val="24"/>
          <w:lang w:bidi="fa-IR"/>
        </w:rPr>
        <w:t>NG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tube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، کنترل دقیق </w:t>
      </w:r>
      <w:r w:rsidRPr="00406BFC">
        <w:rPr>
          <w:rFonts w:eastAsia="Calibri" w:cstheme="minorHAnsi"/>
          <w:sz w:val="24"/>
          <w:szCs w:val="24"/>
          <w:lang w:bidi="fa-IR"/>
        </w:rPr>
        <w:t>I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/</w:t>
      </w:r>
      <w:r w:rsidRPr="00406BFC">
        <w:rPr>
          <w:rFonts w:eastAsia="Calibri" w:cstheme="minorHAnsi"/>
          <w:sz w:val="24"/>
          <w:szCs w:val="24"/>
          <w:lang w:bidi="fa-IR"/>
        </w:rPr>
        <w:t>O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دریافت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PC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شده است . قبل از دریافت پک سل دوم بیمار دچار تنگی نفس و تاکی کاردی شده و در </w:t>
      </w:r>
      <w:r w:rsidRPr="00406BFC">
        <w:rPr>
          <w:rFonts w:eastAsia="Calibri" w:cstheme="minorHAnsi"/>
          <w:lang w:bidi="fa-IR"/>
        </w:rPr>
        <w:t>EKG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گرفته شده تاکی کاردی سینوسی رویت می گردد. بیمار یک دوز هیدروکورتیزون دریافت می کند . در شیفت شب بیمار همچنان </w:t>
      </w:r>
      <w:r w:rsidRPr="00406BFC">
        <w:rPr>
          <w:rFonts w:eastAsia="Calibri" w:cstheme="minorHAnsi"/>
          <w:lang w:bidi="fa-IR"/>
        </w:rPr>
        <w:t>NPO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بوده ، شکم </w:t>
      </w:r>
      <w:r w:rsidRPr="00406BFC">
        <w:rPr>
          <w:rFonts w:eastAsia="Calibri" w:cstheme="minorHAnsi"/>
          <w:sz w:val="24"/>
          <w:szCs w:val="24"/>
          <w:lang w:bidi="fa-IR"/>
        </w:rPr>
        <w:t>distent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بوده و در حدود 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cc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1000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مایع شفاف از </w:t>
      </w:r>
      <w:r w:rsidRPr="00406BFC">
        <w:rPr>
          <w:rFonts w:eastAsia="Calibri" w:cstheme="minorHAnsi"/>
          <w:sz w:val="24"/>
          <w:szCs w:val="24"/>
          <w:lang w:bidi="fa-IR"/>
        </w:rPr>
        <w:t>NG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tube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تخلیه گردیده است . تغییرات ارتوستاتیک به دستور متخصص بیهوشی چک شده و منفی گزارش شده است .لذا بیمار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color w:val="000000" w:themeColor="text1"/>
          <w:sz w:val="24"/>
          <w:szCs w:val="24"/>
          <w:lang w:bidi="fa-IR"/>
        </w:rPr>
        <w:t>ambulate</w:t>
      </w:r>
      <w:r w:rsidRPr="00406BFC">
        <w:rPr>
          <w:rFonts w:ascii="Britannic Bold" w:eastAsia="Calibri" w:hAnsi="Britannic Bold" w:cs="B Nazanin"/>
          <w:color w:val="FF0000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شده و به دنبال حرکت دفع گاز و اجابت مزاج داشته و علائم وی بهبود یافته است .علائم حیاتی در ساعت 19 بدین صورت ثبت شده است</w:t>
      </w:r>
      <w:r w:rsidRPr="00406BFC">
        <w:rPr>
          <w:rFonts w:eastAsia="Calibri" w:cstheme="minorHAnsi"/>
          <w:sz w:val="24"/>
          <w:szCs w:val="24"/>
          <w:lang w:bidi="fa-IR"/>
        </w:rPr>
        <w:t xml:space="preserve">BP:100/50 – RR:19 – PR:110 – T:36.7 </w:t>
      </w:r>
      <w:r w:rsidRPr="00406BFC">
        <w:rPr>
          <w:rFonts w:eastAsia="Calibri" w:cstheme="minorHAns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در شیفت شب بر اساس گزارش پرستار بیمار علیرغم تمایل به راه رفتن قادر به انجام آن نبوده که به دنبال تماس با متخصص بیهوشی و </w:t>
      </w:r>
      <w:r w:rsidRPr="00406BFC">
        <w:rPr>
          <w:rFonts w:eastAsia="Calibri" w:cstheme="minorHAnsi"/>
          <w:sz w:val="24"/>
          <w:szCs w:val="24"/>
          <w:lang w:bidi="fa-IR"/>
        </w:rPr>
        <w:t>ok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متخصص زنان ویتامین </w:t>
      </w:r>
      <w:r w:rsidRPr="00406BFC">
        <w:rPr>
          <w:rFonts w:eastAsia="Calibri" w:cstheme="minorHAnsi"/>
          <w:sz w:val="24"/>
          <w:szCs w:val="24"/>
          <w:lang w:bidi="fa-IR"/>
        </w:rPr>
        <w:t>B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کمپلکس ، </w:t>
      </w:r>
      <w:r w:rsidRPr="00406BFC">
        <w:rPr>
          <w:rFonts w:eastAsia="Calibri" w:cstheme="minorHAnsi"/>
          <w:sz w:val="24"/>
          <w:szCs w:val="24"/>
          <w:lang w:bidi="fa-IR"/>
        </w:rPr>
        <w:t>B12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، ویتامین </w:t>
      </w:r>
      <w:r w:rsidRPr="00406BFC">
        <w:rPr>
          <w:rFonts w:eastAsia="Calibri" w:cstheme="minorHAnsi"/>
          <w:sz w:val="24"/>
          <w:szCs w:val="24"/>
          <w:lang w:bidi="fa-IR"/>
        </w:rPr>
        <w:t>C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و گلوکز هیپرتونیک و سرم تزریق شده است . اواخر شب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از ساعت 24 تاکی کاردی بیمار افزایش یافته که به متخصص زنان اطلاع داده شده و ایشان بر بالین بیمار حاضر شده و بر اساس گزارش ایشان شکم نرم و مختصر متسع بوده است . </w:t>
      </w:r>
      <w:r w:rsidRPr="00406BFC">
        <w:rPr>
          <w:rFonts w:eastAsia="Calibri" w:cstheme="minorHAnsi"/>
          <w:sz w:val="24"/>
          <w:szCs w:val="24"/>
          <w:lang w:bidi="fa-IR"/>
        </w:rPr>
        <w:t>PR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:128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, </w:t>
      </w:r>
      <w:r w:rsidRPr="00406BFC">
        <w:rPr>
          <w:rFonts w:eastAsia="Calibri" w:cstheme="minorHAnsi"/>
          <w:sz w:val="24"/>
          <w:szCs w:val="24"/>
          <w:lang w:bidi="fa-IR"/>
        </w:rPr>
        <w:t>RR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:24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</w:t>
      </w:r>
      <w:r w:rsidRPr="00406BFC">
        <w:rPr>
          <w:rFonts w:eastAsia="Calibri" w:cstheme="minorHAnsi"/>
          <w:sz w:val="24"/>
          <w:szCs w:val="24"/>
          <w:lang w:bidi="fa-IR"/>
        </w:rPr>
        <w:t xml:space="preserve">I/O 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: </w:t>
      </w:r>
      <w:r w:rsidRPr="00406BFC">
        <w:rPr>
          <w:rFonts w:eastAsia="Calibri" w:cstheme="minorHAnsi"/>
          <w:sz w:val="24"/>
          <w:szCs w:val="24"/>
          <w:lang w:bidi="fa-IR"/>
        </w:rPr>
        <w:t>NL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بوده است . بیمار مجدد توسط ایشان سونو شده که در سونوگرافی مایع مختصر در کلدوساک  و لوپ های روده متسع بوده است . در حین حضور متخصص زنان بر بالین بیمار ، بیمار به طور ناگهانی دچار آپنه شده و فورا اینتوبه شده است . آمپول وراپامیل ، دریپ دوپامین ، آمپول دیازپام و ویال بی کربنات دریافت کرده است  . در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ساعت 2:30 بامداد با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BP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:95/50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 xml:space="preserve"> , </w:t>
      </w:r>
      <w:r w:rsidRPr="00406BFC">
        <w:rPr>
          <w:rFonts w:eastAsia="Calibri" w:cstheme="minorHAnsi"/>
          <w:sz w:val="24"/>
          <w:szCs w:val="24"/>
          <w:lang w:bidi="fa-IR"/>
        </w:rPr>
        <w:t>PR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:142</w:t>
      </w:r>
      <w:r w:rsidRPr="00406BFC">
        <w:rPr>
          <w:rFonts w:asciiTheme="majorBidi" w:eastAsia="Calibri" w:hAnsiTheme="majorBidi" w:cstheme="majorBidi"/>
          <w:sz w:val="26"/>
          <w:szCs w:val="26"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با تشخیص خونریزی داخلی به اتاق عمل منتقل می گردد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.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پس از باز کردن شکم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هماتوم وسیع ساب کوتانئوس و ساب فاشیا رویت شده ،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1500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تا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2000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سی سی لخته خارج شده ولی منطقه خونریزی دهنده واضحی داخل شکم رویت نشده است . هماتوم تخلیه شده و پس از تعبیه درن ساب فاشیا و داخل شکمی ، لایه های شکم خونگیری و ترمیم شده و بیمار به ریکاوری منتقل می گردد . حین عمل بیمار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5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PC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،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5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واحد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پلاکت دریافت می کند . پس از عمل در ریکاوری پانسمان بیمار 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3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مرتبه کاملا خونی و تعویض شده است . به دلیل اتساع مجدد شکم و خونریزی از محل درن  در ساعت </w:t>
      </w:r>
      <w:r w:rsidRPr="00406BFC">
        <w:rPr>
          <w:rFonts w:eastAsia="Calibri" w:cstheme="minorHAnsi"/>
          <w:sz w:val="26"/>
          <w:szCs w:val="26"/>
          <w:lang w:bidi="fa-IR"/>
        </w:rPr>
        <w:t>am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7 به دنبال دعوت از استاد زنان بیمار برای بار سوم به اتاق عمل منتقل می شود . در لاپاراتومی مجدد برش 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T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داده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lastRenderedPageBreak/>
        <w:t xml:space="preserve">شده حدود </w:t>
      </w:r>
      <w:r w:rsidRPr="00406BFC">
        <w:rPr>
          <w:rFonts w:eastAsia="Calibri" w:cs="B Nazanin" w:hint="cs"/>
          <w:sz w:val="26"/>
          <w:szCs w:val="26"/>
          <w:rtl/>
          <w:lang w:bidi="fa-IR"/>
        </w:rPr>
        <w:t>200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خون داخل شکم مشاهده شده ولی منطقه خونریزی دهنده واضح رویت نشده است . با توجه به نرم بودن قوام رحم سوچور بلینچ زده شده و پس از کنترل خونریزی با تشخیص احتمالی </w:t>
      </w:r>
      <w:r w:rsidRPr="00406BFC">
        <w:rPr>
          <w:rFonts w:eastAsia="Calibri" w:cstheme="minorHAnsi"/>
          <w:sz w:val="24"/>
          <w:szCs w:val="24"/>
          <w:lang w:bidi="fa-IR"/>
        </w:rPr>
        <w:t>DIC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عمل خاتمه یافته و بیمار به ریکاوری منتقل شده و در ساعت 9:22 صبح درخواست اعزام در سامانه </w:t>
      </w:r>
      <w:r w:rsidRPr="00406BFC">
        <w:rPr>
          <w:rFonts w:eastAsia="Calibri" w:cstheme="minorHAnsi"/>
          <w:sz w:val="26"/>
          <w:szCs w:val="26"/>
          <w:lang w:bidi="fa-IR"/>
        </w:rPr>
        <w:t>mcmc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ثبت شده و پس از اخذ پذیرش از اتند زنان 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مرکز آموزشی درمانی استان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در ساعت 9:55 صبح به آن مرکز اعزام شده است. در حین عمل دوم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،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پلاکت ،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6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پک سل و یک کیسه کرایو دریافت کرده است . </w:t>
      </w:r>
      <w:r w:rsidRPr="00406BFC">
        <w:rPr>
          <w:rFonts w:asciiTheme="majorBidi" w:eastAsia="Calibri" w:hAnsiTheme="majorBidi" w:cs="B Nazanin"/>
          <w:sz w:val="24"/>
          <w:szCs w:val="24"/>
          <w:rtl/>
          <w:lang w:bidi="fa-IR"/>
        </w:rPr>
        <w:t xml:space="preserve">نتیجه سیر آزمایشات از زمان بستری تا زمان اعزام به مرکز 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آموزشی درمانی </w:t>
      </w:r>
      <w:r w:rsidRPr="00406BFC">
        <w:rPr>
          <w:rFonts w:asciiTheme="majorBidi" w:eastAsia="Calibri" w:hAnsiTheme="majorBidi" w:cs="B Nazanin"/>
          <w:sz w:val="24"/>
          <w:szCs w:val="24"/>
          <w:rtl/>
          <w:lang w:bidi="fa-IR"/>
        </w:rPr>
        <w:t xml:space="preserve">بدین شرح بوده است : </w:t>
      </w:r>
    </w:p>
    <w:p w14:paraId="4CAFF3DE" w14:textId="77777777" w:rsidR="00406BFC" w:rsidRPr="00406BFC" w:rsidRDefault="00406BFC" w:rsidP="00406BFC">
      <w:pPr>
        <w:bidi/>
        <w:spacing w:after="0"/>
        <w:ind w:left="360"/>
        <w:jc w:val="right"/>
        <w:rPr>
          <w:rFonts w:eastAsia="Calibri" w:cstheme="minorHAnsi"/>
          <w:sz w:val="24"/>
          <w:szCs w:val="24"/>
          <w:rtl/>
          <w:lang w:bidi="fa-IR"/>
        </w:rPr>
      </w:pP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PLT: 96000 - 81000 - 103000 - 95000       HB:14.4 - 10.6 - 8.7 – 10.9</w:t>
      </w:r>
    </w:p>
    <w:p w14:paraId="152B614B" w14:textId="77777777" w:rsidR="00406BFC" w:rsidRPr="00406BFC" w:rsidRDefault="00406BFC" w:rsidP="00406BFC">
      <w:pPr>
        <w:bidi/>
        <w:spacing w:after="0"/>
        <w:ind w:left="360"/>
        <w:jc w:val="right"/>
        <w:rPr>
          <w:rFonts w:eastAsia="Calibri" w:cstheme="minorHAnsi"/>
          <w:sz w:val="24"/>
          <w:szCs w:val="24"/>
          <w:lang w:bidi="fa-IR"/>
        </w:rPr>
      </w:pPr>
      <w:r w:rsidRPr="00406BFC">
        <w:rPr>
          <w:rFonts w:eastAsia="Calibri" w:cstheme="minorHAnsi"/>
          <w:sz w:val="24"/>
          <w:szCs w:val="24"/>
          <w:lang w:bidi="fa-IR"/>
        </w:rPr>
        <w:t>BUN:15-14     CR:1.1- 1    LDH:320- 420     PT:13- 13</w:t>
      </w:r>
    </w:p>
    <w:p w14:paraId="3C404553" w14:textId="77777777" w:rsidR="00406BFC" w:rsidRPr="00406BFC" w:rsidRDefault="00406BFC" w:rsidP="00406BFC">
      <w:pPr>
        <w:bidi/>
        <w:spacing w:after="0"/>
        <w:ind w:left="360"/>
        <w:jc w:val="right"/>
        <w:rPr>
          <w:rFonts w:eastAsia="Calibri" w:cstheme="minorHAnsi"/>
          <w:sz w:val="26"/>
          <w:szCs w:val="26"/>
          <w:lang w:bidi="fa-IR"/>
        </w:rPr>
      </w:pPr>
      <w:r w:rsidRPr="00406BFC">
        <w:rPr>
          <w:rFonts w:eastAsia="Calibri" w:cstheme="minorHAnsi"/>
          <w:sz w:val="24"/>
          <w:szCs w:val="24"/>
          <w:lang w:bidi="fa-IR"/>
        </w:rPr>
        <w:t xml:space="preserve"> PTT:34 - 33     INR:1-1     PH:6.86 - 7.1       PCO2:39.6 - 34.6      PO2:40.8 - 60.3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 </w:t>
      </w:r>
    </w:p>
    <w:p w14:paraId="38603BB6" w14:textId="652A620B" w:rsidR="003D0623" w:rsidRPr="003D0623" w:rsidRDefault="003D0623" w:rsidP="00406BFC">
      <w:pPr>
        <w:bidi/>
        <w:spacing w:after="0"/>
        <w:ind w:left="360"/>
        <w:jc w:val="lowKashida"/>
        <w:rPr>
          <w:rFonts w:ascii="Britannic Bold" w:eastAsia="Calibri" w:hAnsi="Britannic Bold" w:cs="2  Titr"/>
          <w:sz w:val="26"/>
          <w:szCs w:val="26"/>
          <w:rtl/>
          <w:lang w:bidi="fa-IR"/>
        </w:rPr>
      </w:pPr>
      <w:r w:rsidRPr="003D0623">
        <w:rPr>
          <w:rFonts w:ascii="Britannic Bold" w:eastAsia="Calibri" w:hAnsi="Britannic Bold" w:cs="2  Titr" w:hint="cs"/>
          <w:sz w:val="26"/>
          <w:szCs w:val="26"/>
          <w:rtl/>
          <w:lang w:bidi="fa-IR"/>
        </w:rPr>
        <w:t>مرکز آموزشی درمانی:</w:t>
      </w:r>
    </w:p>
    <w:p w14:paraId="70A553AF" w14:textId="5032EEF6" w:rsidR="00406BFC" w:rsidRPr="00406BFC" w:rsidRDefault="00406BFC" w:rsidP="003D0623">
      <w:pPr>
        <w:bidi/>
        <w:spacing w:after="0"/>
        <w:ind w:left="360"/>
        <w:jc w:val="lowKashida"/>
        <w:rPr>
          <w:rFonts w:eastAsia="Calibri" w:cstheme="minorHAnsi"/>
          <w:sz w:val="26"/>
          <w:szCs w:val="26"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بیمار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صبح روز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99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وارد </w:t>
      </w:r>
      <w:r w:rsidR="003D0623" w:rsidRPr="00406BFC">
        <w:rPr>
          <w:rFonts w:asciiTheme="majorBidi" w:eastAsia="Calibri" w:hAnsiTheme="majorBidi" w:cs="B Nazanin"/>
          <w:sz w:val="24"/>
          <w:szCs w:val="24"/>
          <w:rtl/>
          <w:lang w:bidi="fa-IR"/>
        </w:rPr>
        <w:t xml:space="preserve">مرکز 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آموزشی درمانی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شده از چند ساعت قبل از اعزام بیمار آنوریک بوده ، تحت مانیتورینگ قرار گرفته است. آزمایشات اولیه درخواست شده و به دلیل گلوکز پایین یک ویال گلوکز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50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% دریافت کرده و ویزیت سرویس زنان درخواست شده است . بر اساس ویزیت اتند زنان علائم حیاتی بیمار بدین شرح ثبت شده است: </w:t>
      </w:r>
      <w:r w:rsidRPr="00406BFC">
        <w:rPr>
          <w:rFonts w:eastAsia="Calibri" w:cstheme="minorHAnsi"/>
          <w:sz w:val="24"/>
          <w:szCs w:val="24"/>
          <w:lang w:bidi="fa-IR"/>
        </w:rPr>
        <w:t xml:space="preserve">BP:140/95  PR:115 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T:37 O2SAT:96%</w:t>
      </w:r>
    </w:p>
    <w:p w14:paraId="11885817" w14:textId="2B458143" w:rsidR="00406BFC" w:rsidRPr="00406BFC" w:rsidRDefault="00406BFC" w:rsidP="003D0623">
      <w:pPr>
        <w:bidi/>
        <w:spacing w:after="0"/>
        <w:ind w:left="360"/>
        <w:jc w:val="lowKashida"/>
        <w:rPr>
          <w:rFonts w:eastAsia="Calibri" w:cstheme="minorHAnsi"/>
          <w:sz w:val="24"/>
          <w:szCs w:val="24"/>
          <w:rtl/>
          <w:lang w:bidi="fa-IR"/>
        </w:rPr>
      </w:pP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شکم بیمار شدیدا متسع بوده ، بیمار به تحریکات دردناک پاسخ می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داده و در معاینه واژینال خونریزی در حد نرمال پست پارتوم ثبت شده است . آزمایشات کامل ، تجویز 2 ویال بیکربنات ، انجام سونوگرافی پرتابل شکم و لگن جهت بررسی مایع آزاد و هماتوم و مشاوره داخلی ، قلب بیهوشی ، نورولوژی داده شده و دستور انتقال به </w:t>
      </w:r>
      <w:r w:rsidRPr="00406BFC">
        <w:rPr>
          <w:rFonts w:eastAsia="Calibri" w:cstheme="minorHAnsi"/>
          <w:sz w:val="24"/>
          <w:szCs w:val="24"/>
          <w:lang w:bidi="fa-IR"/>
        </w:rPr>
        <w:t>ICU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مرکزی صادر می گردد.سونوگرافی پرتابل انجام شده که مایع آزاد خفیف تا متوسط در حفره شکم و لگن به همراه هماتوم </w:t>
      </w:r>
      <w:r w:rsidRPr="00406BFC">
        <w:rPr>
          <w:rFonts w:eastAsia="Calibri" w:cstheme="minorHAnsi"/>
          <w:sz w:val="24"/>
          <w:szCs w:val="24"/>
          <w:lang w:bidi="fa-IR"/>
        </w:rPr>
        <w:t>mm</w:t>
      </w:r>
      <w:r w:rsidRPr="00406BFC">
        <w:rPr>
          <w:rFonts w:eastAsia="Calibri" w:cs="B Nazanin"/>
          <w:sz w:val="26"/>
          <w:szCs w:val="26"/>
          <w:rtl/>
          <w:lang w:bidi="fa-IR"/>
        </w:rPr>
        <w:t>70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*98*158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به حجم </w:t>
      </w:r>
      <w:r w:rsidRPr="00406BFC">
        <w:rPr>
          <w:rFonts w:eastAsia="Calibri" w:cstheme="minorHAnsi"/>
          <w:sz w:val="24"/>
          <w:szCs w:val="24"/>
          <w:lang w:bidi="fa-IR"/>
        </w:rPr>
        <w:t>cc</w:t>
      </w:r>
      <w:r w:rsidRPr="00406BFC">
        <w:rPr>
          <w:rFonts w:eastAsia="Calibri" w:cs="B Nazanin"/>
          <w:sz w:val="24"/>
          <w:szCs w:val="24"/>
          <w:rtl/>
          <w:lang w:bidi="fa-IR"/>
        </w:rPr>
        <w:t>60</w:t>
      </w:r>
      <w:r w:rsidRPr="00406BFC">
        <w:rPr>
          <w:rFonts w:asciiTheme="majorBidi" w:eastAsia="Calibri" w:hAnsiTheme="majorBidi" w:cs="B Nazanin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مطرح کننده هماتوم در هیپوگاستر مجاور در محل برش سزارین قبلی گزارش می گردد و بررسی مثانه به دلیل تداخلات ناشی از هماتوم مقدور نبوده است. طبق مشاوره نورولوژی </w:t>
      </w:r>
      <w:r w:rsidRPr="00406BFC">
        <w:rPr>
          <w:rFonts w:eastAsia="Calibri" w:cstheme="minorHAnsi"/>
          <w:sz w:val="24"/>
          <w:szCs w:val="24"/>
          <w:lang w:bidi="fa-IR"/>
        </w:rPr>
        <w:t>Brain CT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درخواست شد. مشاوره داخلی انجام شده که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و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واحد کرایو تجویز شده</w:t>
      </w:r>
      <w:r w:rsidRPr="00406BFC">
        <w:rPr>
          <w:rFonts w:asciiTheme="majorBidi" w:eastAsia="Calibri" w:hAnsiTheme="majorBidi" w:cs="B Nazanin" w:hint="cs"/>
          <w:sz w:val="26"/>
          <w:szCs w:val="26"/>
          <w:rtl/>
          <w:lang w:bidi="fa-IR"/>
        </w:rPr>
        <w:t>،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 xml:space="preserve"> سونوگرافی کلیه و مجاری ادرار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، آنتی بیوتیک وسیع الطیف زیر نظر سرویس مربوطه ، تعبیه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cv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line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، انجام مشاوره نفرولوژی و هماتولوژی توصیه می گردد. بر اساس مشاوره ی قلب شرایط بیمار با بیماری حاد قلبی قابل توجیه نبوده ، توصیه به اصلاح اسیدوز متابولیک و درمان </w:t>
      </w:r>
      <w:r w:rsidRPr="00406BFC">
        <w:rPr>
          <w:rFonts w:eastAsia="Calibri" w:cstheme="minorHAnsi"/>
          <w:sz w:val="24"/>
          <w:szCs w:val="24"/>
          <w:lang w:bidi="fa-IR"/>
        </w:rPr>
        <w:t>DIC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و هیپوولمی می گردد . مشاوره بیهوشی انجام شده که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ویال بیکربنات </w:t>
      </w:r>
      <w:r w:rsidRPr="00406BFC">
        <w:rPr>
          <w:rFonts w:eastAsia="Calibri" w:cstheme="minorHAnsi"/>
          <w:sz w:val="26"/>
          <w:szCs w:val="26"/>
          <w:lang w:bidi="fa-IR"/>
        </w:rPr>
        <w:t>stat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به همراه ارسال </w:t>
      </w:r>
      <w:r w:rsidRPr="00406BFC">
        <w:rPr>
          <w:rFonts w:eastAsia="Calibri" w:cstheme="minorHAnsi"/>
          <w:sz w:val="24"/>
          <w:szCs w:val="24"/>
          <w:lang w:bidi="fa-IR"/>
        </w:rPr>
        <w:t>ABG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روزانه درخواست می شود.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با توجه به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unstable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 </w:t>
      </w:r>
      <w:r w:rsidRPr="00406BFC">
        <w:rPr>
          <w:rFonts w:asciiTheme="majorBidi" w:eastAsia="Calibri" w:hAnsiTheme="majorBidi" w:cstheme="majorBidi" w:hint="cs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بودن بیمار ، دیستانسیون شدید شکمی ، گزارش مایع آزاد در سونوگرافی ، خروج خون فراوان از محل انسزیون و پس از مشاوره با همکار 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متخصص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زنان در ساعت 14 آماده عمل اورژانسی می گردد. قبل از عمل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پک سل ،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کرایو ،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4"/>
          <w:szCs w:val="24"/>
          <w:lang w:bidi="fa-IR"/>
        </w:rPr>
        <w:t>FFP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،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پلاکت دریافت می گردد. بر اساس شرح عمل حدود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5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/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لیتر خون داخل شکم به همراه </w:t>
      </w:r>
      <w:r w:rsidRPr="00406BFC">
        <w:rPr>
          <w:rFonts w:eastAsia="Calibri" w:cstheme="minorHAnsi"/>
          <w:sz w:val="24"/>
          <w:szCs w:val="24"/>
          <w:lang w:bidi="fa-IR"/>
        </w:rPr>
        <w:t>clot</w:t>
      </w:r>
      <w:r w:rsidRPr="00406BFC">
        <w:rPr>
          <w:rFonts w:asciiTheme="majorBidi" w:eastAsia="Calibri" w:hAnsiTheme="majorBidi" w:cstheme="majorBidi"/>
          <w:sz w:val="24"/>
          <w:szCs w:val="24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بر روی عضله شکمی وجود داشته و  درسمت چپ جدار شکم هماتوم رتروپریتوئن وجود داشته است .  با توجه به </w:t>
      </w:r>
      <w:r w:rsidRPr="00406BFC">
        <w:rPr>
          <w:rFonts w:eastAsia="Calibri" w:cstheme="minorHAnsi"/>
          <w:lang w:bidi="fa-IR"/>
        </w:rPr>
        <w:t>DIC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6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عدد لنگاز داخل شکم پک می گردد و به دلیل خونریزی از محل</w:t>
      </w:r>
      <w:r w:rsidRPr="00406BFC">
        <w:rPr>
          <w:rFonts w:ascii="Britannic Bold" w:eastAsia="Calibri" w:hAnsi="Britannic Bold" w:cs="B Nazanin" w:hint="cs"/>
          <w:color w:val="000000" w:themeColor="text1"/>
          <w:sz w:val="26"/>
          <w:szCs w:val="26"/>
          <w:rtl/>
          <w:lang w:bidi="fa-IR"/>
        </w:rPr>
        <w:t xml:space="preserve"> اینفاندیبولوپلویک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راست ، سالپنگواووفورکتومی راست انجام شده ، درن اینتراپریتونئال تعبیه شده و پس از تعبیه ی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9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عدد گاز در جدار شکم بدون بستن فاشیا پوست ترمیم می گردد . حین عمل </w:t>
      </w:r>
      <w:r w:rsidRPr="00406BFC">
        <w:rPr>
          <w:rFonts w:eastAsia="Calibri" w:cstheme="minorHAnsi"/>
          <w:lang w:bidi="fa-IR"/>
        </w:rPr>
        <w:t>CVC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ورید ژوگولار راست نیز تعبیه شده است . پس از عمل با دستور تجویز مروپنم </w:t>
      </w:r>
      <w:r w:rsidRPr="00406BFC">
        <w:rPr>
          <w:rFonts w:ascii="Times New Roman" w:eastAsia="Calibri" w:hAnsi="Times New Roman" w:cs="Times New Roman" w:hint="cs"/>
          <w:sz w:val="26"/>
          <w:szCs w:val="26"/>
          <w:rtl/>
          <w:lang w:bidi="fa-IR"/>
        </w:rPr>
        <w:t>–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لینزولاید ، انجام مشاوره مجدد داخلی </w:t>
      </w:r>
      <w:r w:rsidRPr="00406BFC">
        <w:rPr>
          <w:rFonts w:ascii="Times New Roman" w:eastAsia="Calibri" w:hAnsi="Times New Roman" w:cs="Times New Roman" w:hint="cs"/>
          <w:sz w:val="26"/>
          <w:szCs w:val="26"/>
          <w:rtl/>
          <w:lang w:bidi="fa-IR"/>
        </w:rPr>
        <w:t>–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هماتولوژی </w:t>
      </w:r>
      <w:r w:rsidRPr="00406BFC">
        <w:rPr>
          <w:rFonts w:ascii="Times New Roman" w:eastAsia="Calibri" w:hAnsi="Times New Roman" w:cs="Times New Roman" w:hint="cs"/>
          <w:sz w:val="26"/>
          <w:szCs w:val="26"/>
          <w:rtl/>
          <w:lang w:bidi="fa-IR"/>
        </w:rPr>
        <w:t>–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نفرولوژی ، سونوگرافی کبد و مجاری صفراوی و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lastRenderedPageBreak/>
        <w:t xml:space="preserve">کلیه و مجاری ادراری و انجام </w:t>
      </w:r>
      <w:r w:rsidRPr="00406BFC">
        <w:rPr>
          <w:rFonts w:eastAsia="Calibri" w:cstheme="minorHAnsi"/>
          <w:lang w:bidi="fa-IR"/>
        </w:rPr>
        <w:t>BRAIN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eastAsia="Calibri" w:cstheme="minorHAnsi"/>
          <w:lang w:bidi="fa-IR"/>
        </w:rPr>
        <w:t>CT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در صورت تایید سرویس بیهوشی بیمار به </w:t>
      </w:r>
      <w:r w:rsidRPr="00406BFC">
        <w:rPr>
          <w:rFonts w:eastAsia="Calibri" w:cstheme="minorHAnsi"/>
          <w:lang w:bidi="fa-IR"/>
        </w:rPr>
        <w:t>ICU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منتقل می گردد.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</w:t>
      </w:r>
      <w:r w:rsidRPr="00406BFC">
        <w:rPr>
          <w:rFonts w:ascii="Arial" w:eastAsia="Calibri" w:hAnsi="Arial" w:cs="B Nazanin" w:hint="cs"/>
          <w:sz w:val="26"/>
          <w:szCs w:val="26"/>
          <w:rtl/>
          <w:lang w:bidi="fa-IR"/>
        </w:rPr>
        <w:t>وارد</w:t>
      </w:r>
      <w:r w:rsidRPr="00406BFC">
        <w:rPr>
          <w:rFonts w:eastAsia="Calibri" w:cstheme="minorHAnsi"/>
          <w:lang w:bidi="fa-IR"/>
        </w:rPr>
        <w:t>ICU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شده و توسط اتند بیهوشی ویزیت می گردد . به دستور ایشان لئوفد آغاز شده و ویال بیکربنات سدیم هیپرتونیک دریافت می کند و با توجه به آنمیک بودن مشاوره داخلی درخواست می شود. بر اساس مشاوره مجدد داخلی آمپول دوپامین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کرایو تجویز شده ، آزمایشات مجدد درخواست شده توصیه به انجام مشاوره هماتولوژی جهت رد </w:t>
      </w:r>
      <w:r w:rsidRPr="00406BFC">
        <w:rPr>
          <w:rFonts w:eastAsia="Calibri" w:cstheme="minorHAnsi"/>
          <w:lang w:bidi="fa-IR"/>
        </w:rPr>
        <w:t>TTP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 مشاوره گوارش درخواست شده ، به دنبال تماس و مشاوره رزیدنت داخلی با فلوی نفرولوژی با توجه به آنوریک بودن بیمار و افزایش </w:t>
      </w:r>
      <w:r w:rsidRPr="00406BFC">
        <w:rPr>
          <w:rFonts w:eastAsia="Calibri" w:cstheme="minorHAnsi"/>
          <w:lang w:bidi="fa-IR"/>
        </w:rPr>
        <w:t>Cr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توصیه به انجام دیالیز اورژانس شده است. مشاوره جراحی جهت تعبیه اکسس فمورال درخواست گردید.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اکسس فمورال راست تعبیه شده ، گلوکونات کلسیم انفوزیون شده و بیمار برای دیالیز آماده گردیده است. طبق مشاوره تلفنی با اتند هماتولوژی برای بیمار کبد چرب حاد بارداری مطرح بوده و توصیه به دریافت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واحد </w:t>
      </w:r>
      <w:r w:rsidRPr="00406BFC">
        <w:rPr>
          <w:rFonts w:eastAsia="Calibri" w:cstheme="minorHAnsi"/>
          <w:sz w:val="26"/>
          <w:szCs w:val="26"/>
          <w:lang w:bidi="fa-IR"/>
        </w:rPr>
        <w:t>FFP</w:t>
      </w:r>
      <w:r w:rsidRPr="00406BFC">
        <w:rPr>
          <w:rFonts w:eastAsia="Calibri" w:cstheme="minorHAnsi"/>
          <w:sz w:val="26"/>
          <w:szCs w:val="26"/>
          <w:rtl/>
          <w:lang w:bidi="fa-IR"/>
        </w:rPr>
        <w:t xml:space="preserve">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هر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8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ساعت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گرم فیبرینوژن </w:t>
      </w:r>
      <w:r w:rsidRPr="00406BFC">
        <w:rPr>
          <w:rFonts w:eastAsia="Calibri" w:cstheme="minorHAnsi"/>
          <w:sz w:val="26"/>
          <w:szCs w:val="26"/>
          <w:lang w:bidi="fa-IR"/>
        </w:rPr>
        <w:t>stat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شده است.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23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>: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15بیمار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توسط اتند زنان ویزیت شده و بر اساس گزارش ایشان علائم حیاتی بیمار    </w:t>
      </w:r>
      <w:r w:rsidRPr="00406BFC">
        <w:rPr>
          <w:rFonts w:ascii="Britannic Bold" w:eastAsia="Calibri" w:hAnsi="Britannic Bold" w:cs="B Nazanin"/>
          <w:sz w:val="26"/>
          <w:szCs w:val="26"/>
          <w:lang w:bidi="fa-IR"/>
        </w:rPr>
        <w:t xml:space="preserve"> </w:t>
      </w:r>
      <w:r w:rsidRPr="00406BFC">
        <w:rPr>
          <w:rFonts w:ascii="Britannic Bold" w:eastAsia="Calibri" w:hAnsi="Britannic Bold" w:cs="B Nazanin"/>
          <w:sz w:val="24"/>
          <w:szCs w:val="24"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>BP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:130/90 </w:t>
      </w:r>
      <w:r w:rsidRPr="00406BFC">
        <w:rPr>
          <w:rFonts w:eastAsia="Calibri" w:cstheme="minorHAnsi"/>
          <w:sz w:val="24"/>
          <w:szCs w:val="24"/>
          <w:lang w:bidi="fa-IR"/>
        </w:rPr>
        <w:t>PR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 xml:space="preserve">:140, </w:t>
      </w:r>
      <w:r w:rsidRPr="00406BFC">
        <w:rPr>
          <w:rFonts w:eastAsia="Calibri" w:cstheme="minorHAnsi"/>
          <w:sz w:val="24"/>
          <w:szCs w:val="24"/>
          <w:lang w:bidi="fa-IR"/>
        </w:rPr>
        <w:t>O2SAT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:92%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ثبت شده است. حدود </w:t>
      </w:r>
      <w:r w:rsidRPr="00406BFC">
        <w:rPr>
          <w:rFonts w:asciiTheme="majorBidi" w:eastAsia="Calibri" w:hAnsiTheme="majorBidi" w:cstheme="majorBidi"/>
          <w:lang w:bidi="fa-IR"/>
        </w:rPr>
        <w:t>cc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250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خون تیره در بین انسزیون وجود داشته که درن خارج و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عدد گاز در سمت چپ انسزیون پک می گردد . به دلیل اسیدوز متابولیک بیمار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عدد ویال بیکربنات و به دلیل هیپوگلیسمی (</w:t>
      </w:r>
      <w:r w:rsidRPr="00406BFC">
        <w:rPr>
          <w:rFonts w:eastAsia="Calibri" w:cstheme="minorHAnsi"/>
          <w:sz w:val="24"/>
          <w:szCs w:val="24"/>
          <w:lang w:bidi="fa-IR"/>
        </w:rPr>
        <w:t>BS</w:t>
      </w:r>
      <w:r w:rsidRPr="00406BFC">
        <w:rPr>
          <w:rFonts w:asciiTheme="majorBidi" w:eastAsia="Calibri" w:hAnsiTheme="majorBidi" w:cstheme="majorBidi"/>
          <w:sz w:val="24"/>
          <w:szCs w:val="24"/>
          <w:lang w:bidi="fa-IR"/>
        </w:rPr>
        <w:t>:40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) یک ویال دکستروز </w:t>
      </w:r>
      <w:r w:rsidRPr="00406BFC">
        <w:rPr>
          <w:rFonts w:asciiTheme="majorBidi" w:eastAsia="Calibri" w:hAnsiTheme="majorBidi" w:cstheme="majorBidi"/>
          <w:sz w:val="26"/>
          <w:szCs w:val="26"/>
          <w:rtl/>
          <w:lang w:bidi="fa-IR"/>
        </w:rPr>
        <w:t>50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% دریافت نموده است و توصیه به انجام دیالیز در اسرع وقت می گردد .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20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دقیقه بامداد دیالیز بیمار آغاز شده و در ساعت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1:55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حین انجام دیالیز بیمار دچار ارست قلبی تنفسی شده که فورا احیا می گرددو احیا موثر بوده است . مجددا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2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ساعت بعد در ساعت </w:t>
      </w:r>
      <w:r w:rsidRPr="00406BFC">
        <w:rPr>
          <w:rFonts w:asciiTheme="majorBidi" w:eastAsia="Calibri" w:hAnsiTheme="majorBidi" w:cs="B Nazanin"/>
          <w:sz w:val="24"/>
          <w:szCs w:val="24"/>
          <w:lang w:bidi="fa-IR"/>
        </w:rPr>
        <w:t>a</w:t>
      </w:r>
      <w:r w:rsidRPr="00406BFC">
        <w:rPr>
          <w:rFonts w:eastAsia="Calibri" w:cstheme="minorHAnsi"/>
          <w:sz w:val="24"/>
          <w:szCs w:val="24"/>
          <w:lang w:bidi="fa-IR"/>
        </w:rPr>
        <w:t>m</w:t>
      </w:r>
      <w:r w:rsidRPr="00406BFC">
        <w:rPr>
          <w:rFonts w:eastAsia="Calibri" w:cs="B Nazanin"/>
          <w:sz w:val="24"/>
          <w:szCs w:val="24"/>
          <w:rtl/>
          <w:lang w:bidi="fa-IR"/>
        </w:rPr>
        <w:t>4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بیمار دچار ارست قلبی تنفسی شده که علیرغم </w:t>
      </w:r>
      <w:r w:rsidRPr="00406BFC">
        <w:rPr>
          <w:rFonts w:asciiTheme="majorBidi" w:eastAsia="Calibri" w:hAnsiTheme="majorBidi" w:cs="B Nazanin"/>
          <w:sz w:val="26"/>
          <w:szCs w:val="26"/>
          <w:rtl/>
          <w:lang w:bidi="fa-IR"/>
        </w:rPr>
        <w:t>30دقیقه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 احیا عملیات موفقیت آمیز نبوده و متاسفانه بیمار فوت می کند. نتیجه ارسال آزمایشات از بدو ورود به </w:t>
      </w:r>
      <w:r w:rsidR="003D0623" w:rsidRPr="00406BFC">
        <w:rPr>
          <w:rFonts w:asciiTheme="majorBidi" w:eastAsia="Calibri" w:hAnsiTheme="majorBidi" w:cs="B Nazanin"/>
          <w:sz w:val="24"/>
          <w:szCs w:val="24"/>
          <w:rtl/>
          <w:lang w:bidi="fa-IR"/>
        </w:rPr>
        <w:t xml:space="preserve">مرکز </w:t>
      </w:r>
      <w:r w:rsidR="003D0623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آموزشی درمانی </w:t>
      </w:r>
      <w:r w:rsidRPr="00406BFC">
        <w:rPr>
          <w:rFonts w:ascii="Britannic Bold" w:eastAsia="Calibri" w:hAnsi="Britannic Bold" w:cs="B Nazanin" w:hint="cs"/>
          <w:sz w:val="26"/>
          <w:szCs w:val="26"/>
          <w:rtl/>
          <w:lang w:bidi="fa-IR"/>
        </w:rPr>
        <w:t xml:space="preserve">تا زمان فوت بدین صورت بوده است: </w:t>
      </w:r>
    </w:p>
    <w:p w14:paraId="36A8130B" w14:textId="77777777" w:rsidR="00406BFC" w:rsidRPr="00406BFC" w:rsidRDefault="00406BFC" w:rsidP="00FF7ADE">
      <w:pPr>
        <w:bidi/>
        <w:spacing w:after="0" w:line="240" w:lineRule="auto"/>
        <w:ind w:left="360"/>
        <w:jc w:val="lowKashida"/>
        <w:rPr>
          <w:rFonts w:eastAsia="Calibri" w:cstheme="minorHAnsi"/>
          <w:sz w:val="26"/>
          <w:szCs w:val="26"/>
          <w:vertAlign w:val="superscript"/>
          <w:lang w:bidi="fa-IR"/>
        </w:rPr>
      </w:pPr>
      <w:r w:rsidRPr="00406BFC">
        <w:rPr>
          <w:rFonts w:eastAsia="Calibri" w:cstheme="minorHAnsi"/>
          <w:sz w:val="24"/>
          <w:szCs w:val="24"/>
          <w:lang w:bidi="fa-IR"/>
        </w:rPr>
        <w:t xml:space="preserve">  PT:16.3 - 50               PTT:67.8 - 120        INR:1.63 - 5       FIB:80 - 100     FDP:27- 25      D DIMER:5200-5000</w:t>
      </w:r>
      <w:r w:rsidRPr="00406BFC">
        <w:rPr>
          <w:rFonts w:eastAsia="Calibri" w:cstheme="minorHAnsi"/>
          <w:sz w:val="26"/>
          <w:szCs w:val="26"/>
          <w:lang w:bidi="fa-IR"/>
        </w:rPr>
        <w:t xml:space="preserve">                           </w:t>
      </w:r>
    </w:p>
    <w:p w14:paraId="68EF58AC" w14:textId="77777777" w:rsidR="00406BFC" w:rsidRPr="00406BFC" w:rsidRDefault="00406BFC" w:rsidP="00FF7ADE">
      <w:pPr>
        <w:spacing w:after="0" w:line="240" w:lineRule="auto"/>
        <w:ind w:left="360"/>
        <w:rPr>
          <w:rFonts w:cs="B Nazanin"/>
          <w:sz w:val="26"/>
          <w:szCs w:val="26"/>
          <w:rtl/>
          <w:lang w:bidi="fa-IR"/>
        </w:rPr>
      </w:pPr>
      <w:r w:rsidRPr="00406BF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6BFC">
        <w:rPr>
          <w:rFonts w:eastAsia="Calibri" w:cstheme="minorHAnsi"/>
          <w:sz w:val="24"/>
          <w:szCs w:val="24"/>
          <w:lang w:bidi="fa-IR"/>
        </w:rPr>
        <w:t xml:space="preserve">PLT:65000 -47000 – 41000      WBC:5900 - 4100 - 7500         HB:13.2 - 10.8 - 3.7                          </w:t>
      </w:r>
    </w:p>
    <w:p w14:paraId="5B8274AD" w14:textId="02D5F10F" w:rsidR="00C1660D" w:rsidRDefault="00C1660D" w:rsidP="00FF7ADE">
      <w:pPr>
        <w:spacing w:after="0" w:line="240" w:lineRule="auto"/>
        <w:contextualSpacing/>
        <w:rPr>
          <w:rFonts w:eastAsia="Calibri" w:cstheme="minorHAnsi"/>
          <w:sz w:val="24"/>
          <w:szCs w:val="24"/>
          <w:lang w:bidi="fa-IR"/>
        </w:rPr>
      </w:pPr>
    </w:p>
    <w:p w14:paraId="56D69340" w14:textId="331AE298" w:rsidR="002C0152" w:rsidRDefault="00FF7ADE" w:rsidP="00406BFC">
      <w:pPr>
        <w:spacing w:after="0" w:line="216" w:lineRule="auto"/>
        <w:contextualSpacing/>
        <w:rPr>
          <w:rFonts w:eastAsia="Calibri" w:cstheme="minorHAnsi"/>
          <w:sz w:val="24"/>
          <w:szCs w:val="24"/>
          <w:lang w:bidi="fa-IR"/>
        </w:rPr>
      </w:pPr>
      <w:r>
        <w:rPr>
          <w:rFonts w:eastAsia="Calibr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F53C1A" wp14:editId="22CF7340">
                <wp:simplePos x="0" y="0"/>
                <wp:positionH relativeFrom="column">
                  <wp:posOffset>-19050</wp:posOffset>
                </wp:positionH>
                <wp:positionV relativeFrom="paragraph">
                  <wp:posOffset>52705</wp:posOffset>
                </wp:positionV>
                <wp:extent cx="6657975" cy="96202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9620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837342" w14:textId="1B9A80EB" w:rsidR="00FF7ADE" w:rsidRDefault="00FF7ADE" w:rsidP="00FF7ADE">
                            <w:pPr>
                              <w:jc w:val="right"/>
                              <w:rPr>
                                <w:rFonts w:cs="2  Titr"/>
                                <w:color w:val="0D0D0D" w:themeColor="text1" w:themeTint="F2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r w:rsidRPr="00FF7ADE">
                              <w:rPr>
                                <w:rFonts w:cs="2  Titr" w:hint="cs"/>
                                <w:color w:val="0D0D0D" w:themeColor="text1" w:themeTint="F2"/>
                                <w:rtl/>
                                <w:lang w:bidi="fa-IR"/>
                              </w:rPr>
                              <w:t>نتیجه پزشکی قانونی:</w:t>
                            </w:r>
                          </w:p>
                          <w:p w14:paraId="11507D22" w14:textId="1AFEF9DD" w:rsidR="00FF7ADE" w:rsidRPr="00FF7ADE" w:rsidRDefault="00FF7ADE" w:rsidP="00FF7ADE">
                            <w:pPr>
                              <w:bidi/>
                              <w:rPr>
                                <w:rFonts w:cs="2  Titr" w:hint="cs"/>
                                <w:color w:val="0D0D0D" w:themeColor="text1" w:themeTint="F2"/>
                                <w:lang w:bidi="fa-IR"/>
                              </w:rPr>
                            </w:pPr>
                            <w:r w:rsidRPr="00FF7ADE">
                              <w:rPr>
                                <w:rFonts w:eastAsia="Calibri" w:cs="B Nazanin" w:hint="cs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علت فوت نارسایی چند ارگانی به دنبال شوک هموراژیک متعاقب عمل جراحی سزاری</w:t>
                            </w:r>
                            <w:r>
                              <w:rPr>
                                <w:rFonts w:eastAsia="Calibri" w:cs="B Nazanin" w:hint="cs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 تعیین گردیده  است.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F53C1A" id="Rounded Rectangle 1" o:spid="_x0000_s1026" style="position:absolute;margin-left:-1.5pt;margin-top:4.15pt;width:524.25pt;height:7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" fillcolor="#f2dbdb [661]" strokecolor="#243f60 [1604]" strokeweight="2pt">
                <v:textbox>
                  <w:txbxContent>
                    <w:p w14:paraId="58837342" w14:textId="1B9A80EB" w:rsidR="00FF7ADE" w:rsidRDefault="00FF7ADE" w:rsidP="00FF7ADE">
                      <w:pPr>
                        <w:jc w:val="right"/>
                        <w:rPr>
                          <w:rFonts w:cs="2  Titr"/>
                          <w:color w:val="0D0D0D" w:themeColor="text1" w:themeTint="F2"/>
                          <w:rtl/>
                          <w:lang w:bidi="fa-IR"/>
                        </w:rPr>
                      </w:pPr>
                      <w:bookmarkStart w:id="1" w:name="_GoBack"/>
                      <w:r w:rsidRPr="00FF7ADE">
                        <w:rPr>
                          <w:rFonts w:cs="2  Titr" w:hint="cs"/>
                          <w:color w:val="0D0D0D" w:themeColor="text1" w:themeTint="F2"/>
                          <w:rtl/>
                          <w:lang w:bidi="fa-IR"/>
                        </w:rPr>
                        <w:t>نتیجه پزشکی قانونی:</w:t>
                      </w:r>
                    </w:p>
                    <w:p w14:paraId="11507D22" w14:textId="1AFEF9DD" w:rsidR="00FF7ADE" w:rsidRPr="00FF7ADE" w:rsidRDefault="00FF7ADE" w:rsidP="00FF7ADE">
                      <w:pPr>
                        <w:bidi/>
                        <w:rPr>
                          <w:rFonts w:cs="2  Titr" w:hint="cs"/>
                          <w:color w:val="0D0D0D" w:themeColor="text1" w:themeTint="F2"/>
                          <w:lang w:bidi="fa-IR"/>
                        </w:rPr>
                      </w:pPr>
                      <w:r w:rsidRPr="00FF7ADE">
                        <w:rPr>
                          <w:rFonts w:eastAsia="Calibri" w:cs="B Nazanin" w:hint="cs"/>
                          <w:b/>
                          <w:bCs/>
                          <w:i/>
                          <w:iCs/>
                          <w:color w:val="0D0D0D" w:themeColor="text1" w:themeTint="F2"/>
                          <w:sz w:val="26"/>
                          <w:szCs w:val="26"/>
                          <w:rtl/>
                          <w:lang w:bidi="fa-IR"/>
                        </w:rPr>
                        <w:t>علت فوت نارسایی چند ارگانی به دنبال شوک هموراژیک متعاقب عمل جراحی سزاری</w:t>
                      </w:r>
                      <w:r>
                        <w:rPr>
                          <w:rFonts w:eastAsia="Calibri" w:cs="B Nazanin" w:hint="cs"/>
                          <w:b/>
                          <w:bCs/>
                          <w:i/>
                          <w:iCs/>
                          <w:color w:val="0D0D0D" w:themeColor="text1" w:themeTint="F2"/>
                          <w:sz w:val="26"/>
                          <w:szCs w:val="26"/>
                          <w:rtl/>
                          <w:lang w:bidi="fa-IR"/>
                        </w:rPr>
                        <w:t>ن تعیین گردیده  است.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14:paraId="55E89F01" w14:textId="472A0BFE" w:rsidR="00FF7ADE" w:rsidRDefault="00FF7ADE" w:rsidP="00FF7ADE">
      <w:pPr>
        <w:spacing w:after="0" w:line="216" w:lineRule="auto"/>
        <w:contextualSpacing/>
        <w:jc w:val="right"/>
        <w:rPr>
          <w:rFonts w:eastAsia="Calibri" w:cs="B Nazanin"/>
          <w:sz w:val="24"/>
          <w:szCs w:val="24"/>
          <w:rtl/>
          <w:lang w:bidi="fa-IR"/>
        </w:rPr>
      </w:pPr>
    </w:p>
    <w:p w14:paraId="1F6A9ADD" w14:textId="7BC5CD96" w:rsidR="00FF7ADE" w:rsidRDefault="00FF7ADE" w:rsidP="002C0152">
      <w:pPr>
        <w:spacing w:after="0" w:line="216" w:lineRule="auto"/>
        <w:contextualSpacing/>
        <w:jc w:val="right"/>
        <w:rPr>
          <w:rFonts w:eastAsia="Calibri" w:cs="B Nazanin"/>
          <w:sz w:val="24"/>
          <w:szCs w:val="24"/>
          <w:rtl/>
          <w:lang w:bidi="fa-IR"/>
        </w:rPr>
      </w:pPr>
    </w:p>
    <w:p w14:paraId="125F5C9C" w14:textId="6BA9D35B" w:rsidR="00FF7ADE" w:rsidRDefault="00FF7ADE" w:rsidP="002C0152">
      <w:pPr>
        <w:spacing w:after="0" w:line="216" w:lineRule="auto"/>
        <w:contextualSpacing/>
        <w:jc w:val="right"/>
        <w:rPr>
          <w:rFonts w:eastAsia="Calibri" w:cs="B Nazanin"/>
          <w:sz w:val="24"/>
          <w:szCs w:val="24"/>
          <w:rtl/>
          <w:lang w:bidi="fa-IR"/>
        </w:rPr>
      </w:pPr>
    </w:p>
    <w:p w14:paraId="4416147E" w14:textId="46E4B6AA" w:rsidR="00FF7ADE" w:rsidRDefault="00FF7ADE" w:rsidP="002C0152">
      <w:pPr>
        <w:spacing w:after="0" w:line="216" w:lineRule="auto"/>
        <w:contextualSpacing/>
        <w:jc w:val="right"/>
        <w:rPr>
          <w:rFonts w:eastAsia="Calibri" w:cs="B Nazanin"/>
          <w:sz w:val="24"/>
          <w:szCs w:val="24"/>
          <w:rtl/>
          <w:lang w:bidi="fa-IR"/>
        </w:rPr>
      </w:pPr>
    </w:p>
    <w:p w14:paraId="4F407B90" w14:textId="77777777" w:rsidR="00FF7ADE" w:rsidRPr="002C0152" w:rsidRDefault="00FF7ADE" w:rsidP="002C0152">
      <w:pPr>
        <w:spacing w:after="0" w:line="216" w:lineRule="auto"/>
        <w:contextualSpacing/>
        <w:jc w:val="right"/>
        <w:rPr>
          <w:rFonts w:eastAsia="Calibri" w:cs="B Nazanin"/>
          <w:sz w:val="24"/>
          <w:szCs w:val="24"/>
          <w:rtl/>
          <w:lang w:bidi="fa-IR"/>
        </w:rPr>
      </w:pPr>
    </w:p>
    <w:p w14:paraId="0C3A44D3" w14:textId="77777777" w:rsidR="002C0152" w:rsidRPr="002C0152" w:rsidRDefault="002C0152" w:rsidP="00406BFC">
      <w:pPr>
        <w:spacing w:after="0" w:line="216" w:lineRule="auto"/>
        <w:contextualSpacing/>
        <w:rPr>
          <w:rFonts w:eastAsia="Calibri" w:cs="B Nazanin"/>
          <w:sz w:val="24"/>
          <w:szCs w:val="24"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0"/>
        <w:gridCol w:w="900"/>
        <w:gridCol w:w="5238"/>
      </w:tblGrid>
      <w:tr w:rsidR="003D0623" w14:paraId="5D7A67B1" w14:textId="77777777" w:rsidTr="009B1312">
        <w:trPr>
          <w:trHeight w:val="628"/>
        </w:trPr>
        <w:tc>
          <w:tcPr>
            <w:tcW w:w="4410" w:type="dxa"/>
            <w:shd w:val="clear" w:color="auto" w:fill="F2DBDB" w:themeFill="accent2" w:themeFillTint="33"/>
          </w:tcPr>
          <w:p w14:paraId="4408B302" w14:textId="1B379380" w:rsidR="003D0623" w:rsidRPr="0017781C" w:rsidRDefault="003D0623" w:rsidP="00C1660D">
            <w:pPr>
              <w:spacing w:line="216" w:lineRule="auto"/>
              <w:contextualSpacing/>
              <w:jc w:val="center"/>
              <w:rPr>
                <w:rFonts w:eastAsia="Calibri" w:cs="B Titr"/>
                <w:lang w:bidi="fa-IR"/>
              </w:rPr>
            </w:pPr>
            <w:r w:rsidRPr="0017781C">
              <w:rPr>
                <w:rFonts w:cs="B Titr" w:hint="cs"/>
                <w:b/>
                <w:bCs/>
                <w:rtl/>
              </w:rPr>
              <w:t>فعالیت</w:t>
            </w:r>
          </w:p>
        </w:tc>
        <w:tc>
          <w:tcPr>
            <w:tcW w:w="900" w:type="dxa"/>
            <w:shd w:val="clear" w:color="auto" w:fill="F2DBDB" w:themeFill="accent2" w:themeFillTint="33"/>
          </w:tcPr>
          <w:p w14:paraId="1CC83104" w14:textId="3E22538B" w:rsidR="003D0623" w:rsidRPr="0017781C" w:rsidRDefault="003D0623" w:rsidP="00C1660D">
            <w:pPr>
              <w:spacing w:line="216" w:lineRule="auto"/>
              <w:contextualSpacing/>
              <w:jc w:val="center"/>
              <w:rPr>
                <w:rFonts w:eastAsia="Calibri" w:cs="B Titr"/>
                <w:lang w:bidi="fa-IR"/>
              </w:rPr>
            </w:pPr>
            <w:r w:rsidRPr="0017781C">
              <w:rPr>
                <w:rFonts w:cs="B Titr" w:hint="cs"/>
                <w:b/>
                <w:bCs/>
                <w:rtl/>
              </w:rPr>
              <w:t>مداخله</w:t>
            </w:r>
          </w:p>
        </w:tc>
        <w:tc>
          <w:tcPr>
            <w:tcW w:w="5238" w:type="dxa"/>
            <w:shd w:val="clear" w:color="auto" w:fill="F2DBDB" w:themeFill="accent2" w:themeFillTint="33"/>
          </w:tcPr>
          <w:p w14:paraId="470D1F66" w14:textId="7FEEBDBE" w:rsidR="003D0623" w:rsidRPr="0017781C" w:rsidRDefault="003D0623" w:rsidP="00C1660D">
            <w:pPr>
              <w:spacing w:line="216" w:lineRule="auto"/>
              <w:contextualSpacing/>
              <w:jc w:val="center"/>
              <w:rPr>
                <w:rFonts w:eastAsia="Calibri" w:cs="B Titr"/>
                <w:lang w:bidi="fa-IR"/>
              </w:rPr>
            </w:pPr>
            <w:r w:rsidRPr="0017781C">
              <w:rPr>
                <w:rFonts w:cs="B Titr" w:hint="cs"/>
                <w:b/>
                <w:bCs/>
                <w:rtl/>
                <w:lang w:bidi="fa-IR"/>
              </w:rPr>
              <w:t>نواقص خدماتی</w:t>
            </w:r>
          </w:p>
        </w:tc>
      </w:tr>
      <w:tr w:rsidR="003D0623" w14:paraId="7ABCBBC3" w14:textId="77777777" w:rsidTr="009B1312">
        <w:trPr>
          <w:trHeight w:val="2050"/>
        </w:trPr>
        <w:tc>
          <w:tcPr>
            <w:tcW w:w="4410" w:type="dxa"/>
          </w:tcPr>
          <w:p w14:paraId="488A03D5" w14:textId="77777777" w:rsidR="003D0623" w:rsidRPr="00712718" w:rsidRDefault="003D0623" w:rsidP="00C1660D">
            <w:pPr>
              <w:bidi/>
              <w:spacing w:line="216" w:lineRule="auto"/>
              <w:contextualSpacing/>
              <w:rPr>
                <w:rFonts w:cs="B Titr"/>
                <w:b/>
                <w:bCs/>
                <w:rtl/>
                <w:lang w:bidi="fa-IR"/>
              </w:rPr>
            </w:pPr>
            <w:r w:rsidRPr="00712718">
              <w:rPr>
                <w:rFonts w:cs="B Titr" w:hint="cs"/>
                <w:b/>
                <w:bCs/>
                <w:rtl/>
                <w:lang w:bidi="fa-IR"/>
              </w:rPr>
              <w:t>مکاتبه با کلیه واحدهای بهداشتی در خصوص:</w:t>
            </w:r>
          </w:p>
          <w:p w14:paraId="6D9D8C0C" w14:textId="71C1E8A7" w:rsidR="003D0623" w:rsidRDefault="003D0623" w:rsidP="00712718">
            <w:pPr>
              <w:spacing w:line="216" w:lineRule="auto"/>
              <w:contextualSpacing/>
              <w:jc w:val="lowKashida"/>
              <w:rPr>
                <w:rFonts w:eastAsia="Calibri" w:cstheme="minorHAnsi"/>
                <w:sz w:val="24"/>
                <w:szCs w:val="24"/>
                <w:lang w:bidi="fa-IR"/>
              </w:rPr>
            </w:pPr>
            <w:r w:rsidRPr="00BD4A15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انجام مراقبت پیش از بارداری پزشک و ماما نبایستی منوط به آوردن نتیجه آزمایشات پیش از بارداری باشد</w:t>
            </w:r>
            <w:r w:rsidRPr="00BD4A15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900" w:type="dxa"/>
          </w:tcPr>
          <w:p w14:paraId="14ADAF74" w14:textId="77777777" w:rsidR="003D0623" w:rsidRPr="00F34EC7" w:rsidRDefault="003D0623" w:rsidP="00C1660D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34EC7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خدمات مراقبتی مادران</w:t>
            </w:r>
          </w:p>
          <w:p w14:paraId="5012A5F0" w14:textId="77777777" w:rsidR="003D0623" w:rsidRDefault="003D0623" w:rsidP="00FC57BB">
            <w:pPr>
              <w:spacing w:line="216" w:lineRule="auto"/>
              <w:contextualSpacing/>
              <w:rPr>
                <w:rFonts w:eastAsia="Calibri" w:cstheme="minorHAnsi"/>
                <w:sz w:val="24"/>
                <w:szCs w:val="24"/>
                <w:lang w:bidi="fa-IR"/>
              </w:rPr>
            </w:pPr>
          </w:p>
        </w:tc>
        <w:tc>
          <w:tcPr>
            <w:tcW w:w="5238" w:type="dxa"/>
          </w:tcPr>
          <w:p w14:paraId="4B56BA69" w14:textId="77777777" w:rsidR="003D0623" w:rsidRPr="0017781C" w:rsidRDefault="003D0623" w:rsidP="00C1660D">
            <w:pPr>
              <w:bidi/>
              <w:spacing w:line="216" w:lineRule="auto"/>
              <w:contextualSpacing/>
              <w:rPr>
                <w:rFonts w:cs="B Titr"/>
                <w:b/>
                <w:bCs/>
                <w:rtl/>
                <w:lang w:bidi="fa-IR"/>
              </w:rPr>
            </w:pPr>
            <w:r w:rsidRPr="0017781C">
              <w:rPr>
                <w:rFonts w:cs="B Titr" w:hint="cs"/>
                <w:b/>
                <w:bCs/>
                <w:rtl/>
                <w:lang w:bidi="fa-IR"/>
              </w:rPr>
              <w:t>مراقبت پیش از بارداری:</w:t>
            </w:r>
          </w:p>
          <w:p w14:paraId="7674D282" w14:textId="5BA620B5" w:rsidR="003D0623" w:rsidRPr="00712718" w:rsidRDefault="003D0623" w:rsidP="00BE4430">
            <w:pPr>
              <w:bidi/>
              <w:spacing w:line="216" w:lineRule="auto"/>
              <w:contextualSpacing/>
              <w:jc w:val="lowKashida"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مراقبت پیش از بارداری توسط پزشک بر اساس دستورعمل انجام نشده و درخواست آزمایشات بدون تکمیل فرم شرح حال انجام گردیده است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3D0623" w14:paraId="52EB8B97" w14:textId="77777777" w:rsidTr="009B1312">
        <w:trPr>
          <w:trHeight w:val="1582"/>
        </w:trPr>
        <w:tc>
          <w:tcPr>
            <w:tcW w:w="4410" w:type="dxa"/>
          </w:tcPr>
          <w:p w14:paraId="736A2A29" w14:textId="783105DC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- خدمات مراقبتی مادران بایستی مطابق با بوکلت مراقبت های ادغام یافته سلامت مادران صورت گیرد.</w:t>
            </w:r>
          </w:p>
        </w:tc>
        <w:tc>
          <w:tcPr>
            <w:tcW w:w="900" w:type="dxa"/>
            <w:vAlign w:val="center"/>
          </w:tcPr>
          <w:p w14:paraId="4AE0503E" w14:textId="2199EE2D" w:rsidR="003D0623" w:rsidRDefault="003D0623" w:rsidP="00F12FB1">
            <w:pPr>
              <w:spacing w:line="216" w:lineRule="auto"/>
              <w:contextualSpacing/>
              <w:jc w:val="center"/>
              <w:rPr>
                <w:rFonts w:eastAsia="Calibri" w:cstheme="minorHAnsi"/>
                <w:sz w:val="24"/>
                <w:szCs w:val="24"/>
                <w:lang w:bidi="fa-IR"/>
              </w:rPr>
            </w:pPr>
            <w:r>
              <w:rPr>
                <w:rFonts w:eastAsia="Calibri" w:cstheme="minorHAnsi" w:hint="cs"/>
                <w:sz w:val="24"/>
                <w:szCs w:val="24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1A73435A" w14:textId="414353EB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سابقه مشکل ژنتیکی در خانواده درجه 3 نیازی به ثبت در پرونده الکترونیک نداشته و تجویز دوز اضافه اسیدفولیک بر اساس دستورعمل نبوده است.</w:t>
            </w:r>
          </w:p>
        </w:tc>
      </w:tr>
      <w:tr w:rsidR="003D0623" w14:paraId="5428B417" w14:textId="77777777" w:rsidTr="009B1312">
        <w:trPr>
          <w:trHeight w:val="1618"/>
        </w:trPr>
        <w:tc>
          <w:tcPr>
            <w:tcW w:w="4410" w:type="dxa"/>
          </w:tcPr>
          <w:p w14:paraId="739B91F8" w14:textId="0BBAC382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پی گیری مراجعه مادر جهت انجام توصیه ها و درخواست های صورت گرفته شامل آزمایشات، ارجاعیات و ...  توسط متولیان ارائه خدمت به مادران در زمان مراقبت پیش از بارداری همانند دوران بارداری الزامیست.</w:t>
            </w:r>
          </w:p>
        </w:tc>
        <w:tc>
          <w:tcPr>
            <w:tcW w:w="900" w:type="dxa"/>
            <w:vAlign w:val="center"/>
          </w:tcPr>
          <w:p w14:paraId="323BBB6D" w14:textId="2952F756" w:rsidR="003D0623" w:rsidRDefault="003D0623" w:rsidP="00F12FB1">
            <w:pPr>
              <w:spacing w:line="216" w:lineRule="auto"/>
              <w:contextualSpacing/>
              <w:jc w:val="center"/>
              <w:rPr>
                <w:rFonts w:eastAsia="Calibri" w:cstheme="minorHAnsi"/>
                <w:sz w:val="24"/>
                <w:szCs w:val="24"/>
                <w:lang w:bidi="fa-IR"/>
              </w:rPr>
            </w:pPr>
            <w:r>
              <w:rPr>
                <w:rFonts w:eastAsia="Calibri" w:cstheme="minorHAnsi" w:hint="cs"/>
                <w:sz w:val="24"/>
                <w:szCs w:val="24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4EF746AC" w14:textId="77777777" w:rsidR="003D0623" w:rsidRPr="00712718" w:rsidRDefault="003D0623" w:rsidP="00712718">
            <w:pPr>
              <w:bidi/>
              <w:spacing w:line="216" w:lineRule="auto"/>
              <w:rPr>
                <w:rFonts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پی گیری انجام آزمایشات پیش از بارداری به موقع صورت نگرفته است.</w:t>
            </w:r>
          </w:p>
          <w:p w14:paraId="7F5F0853" w14:textId="77777777" w:rsidR="003D0623" w:rsidRPr="00712718" w:rsidRDefault="003D0623" w:rsidP="00712718">
            <w:pPr>
              <w:bidi/>
              <w:spacing w:line="216" w:lineRule="auto"/>
              <w:jc w:val="right"/>
              <w:rPr>
                <w:rFonts w:cs="B Nazanin"/>
                <w:sz w:val="26"/>
                <w:szCs w:val="26"/>
                <w:lang w:bidi="fa-IR"/>
              </w:rPr>
            </w:pPr>
          </w:p>
          <w:p w14:paraId="38920077" w14:textId="77777777" w:rsidR="003D0623" w:rsidRPr="00712718" w:rsidRDefault="003D0623" w:rsidP="00712718">
            <w:pPr>
              <w:spacing w:line="216" w:lineRule="auto"/>
              <w:contextualSpacing/>
              <w:jc w:val="right"/>
              <w:rPr>
                <w:rFonts w:eastAsia="Calibri" w:cs="B Nazanin"/>
                <w:sz w:val="26"/>
                <w:szCs w:val="26"/>
                <w:lang w:bidi="fa-IR"/>
              </w:rPr>
            </w:pPr>
          </w:p>
        </w:tc>
      </w:tr>
      <w:tr w:rsidR="003D0623" w14:paraId="2A96C367" w14:textId="77777777" w:rsidTr="009B1312">
        <w:trPr>
          <w:trHeight w:val="1078"/>
        </w:trPr>
        <w:tc>
          <w:tcPr>
            <w:tcW w:w="4410" w:type="dxa"/>
          </w:tcPr>
          <w:p w14:paraId="47E202AE" w14:textId="16EB0C00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آزمایشات درخواستی براساس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دستورعمل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بایستی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پی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گیری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نتیجه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آن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در پرونده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ثبت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گردد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900" w:type="dxa"/>
            <w:vAlign w:val="center"/>
          </w:tcPr>
          <w:p w14:paraId="448DB489" w14:textId="6EE7608D" w:rsidR="003D0623" w:rsidRDefault="003D0623" w:rsidP="00F12FB1">
            <w:pPr>
              <w:spacing w:line="216" w:lineRule="auto"/>
              <w:contextualSpacing/>
              <w:jc w:val="center"/>
              <w:rPr>
                <w:rFonts w:eastAsia="Calibri" w:cstheme="minorHAnsi"/>
                <w:sz w:val="24"/>
                <w:szCs w:val="24"/>
                <w:lang w:bidi="fa-IR"/>
              </w:rPr>
            </w:pPr>
            <w:r>
              <w:rPr>
                <w:rFonts w:eastAsia="Calibri" w:cstheme="minorHAnsi" w:hint="cs"/>
                <w:sz w:val="24"/>
                <w:szCs w:val="24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0B53D81F" w14:textId="7BCF622B" w:rsidR="003D0623" w:rsidRPr="00712718" w:rsidRDefault="003D0623" w:rsidP="003D1C10">
            <w:pPr>
              <w:bidi/>
              <w:spacing w:line="216" w:lineRule="auto"/>
              <w:contextualSpacing/>
              <w:rPr>
                <w:rFonts w:eastAsia="Calibri" w:cs="B Nazanin"/>
                <w:sz w:val="26"/>
                <w:szCs w:val="26"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با توجه به میزان قندخون مادر، پی گیری در خصوص انجام آزمایش مجدد </w:t>
            </w:r>
            <w:r w:rsidRPr="00712718">
              <w:rPr>
                <w:rFonts w:cs="B Nazanin"/>
                <w:sz w:val="26"/>
                <w:szCs w:val="26"/>
                <w:lang w:bidi="fa-IR"/>
              </w:rPr>
              <w:t>FBS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انجام نشده است.</w:t>
            </w:r>
          </w:p>
        </w:tc>
      </w:tr>
      <w:tr w:rsidR="003D0623" w14:paraId="7FAA2156" w14:textId="77777777" w:rsidTr="009B1312">
        <w:trPr>
          <w:trHeight w:val="2068"/>
        </w:trPr>
        <w:tc>
          <w:tcPr>
            <w:tcW w:w="4410" w:type="dxa"/>
          </w:tcPr>
          <w:p w14:paraId="1AAECDD0" w14:textId="77777777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- </w:t>
            </w:r>
            <w:r w:rsidRPr="0017781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مکاتبه با کلیه واحدهای بهداشتی در خصوص لزوم ارایه و ثبت صحیح خدمات در پرونده الکترونیک</w:t>
            </w:r>
            <w:r w:rsidRPr="00712718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  <w:p w14:paraId="3F1A666D" w14:textId="77777777" w:rsidR="003D0623" w:rsidRPr="00712718" w:rsidRDefault="003D0623" w:rsidP="0017781C">
            <w:pPr>
              <w:bidi/>
              <w:spacing w:after="200" w:line="27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دقت در سنجش و ثبت اطلاعات مربوط به محاسبه </w:t>
            </w:r>
            <w:r w:rsidRPr="00712718">
              <w:rPr>
                <w:rFonts w:cs="B Nazanin"/>
                <w:sz w:val="26"/>
                <w:szCs w:val="26"/>
                <w:lang w:bidi="fa-IR"/>
              </w:rPr>
              <w:t>BMI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ضروریست.</w:t>
            </w:r>
          </w:p>
          <w:p w14:paraId="26BBE3CD" w14:textId="72D83079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ترازوهای واحد مامایی کالیبره و کنترل شوند. </w:t>
            </w:r>
          </w:p>
        </w:tc>
        <w:tc>
          <w:tcPr>
            <w:tcW w:w="900" w:type="dxa"/>
            <w:vAlign w:val="center"/>
          </w:tcPr>
          <w:p w14:paraId="111F05B7" w14:textId="3D6FF7E9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6AC879BB" w14:textId="77777777" w:rsidR="003D0623" w:rsidRPr="0017781C" w:rsidRDefault="003D0623" w:rsidP="0008349A">
            <w:pPr>
              <w:bidi/>
              <w:spacing w:line="216" w:lineRule="auto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17781C">
              <w:rPr>
                <w:rFonts w:cs="B Titr" w:hint="cs"/>
                <w:b/>
                <w:bCs/>
                <w:rtl/>
                <w:lang w:bidi="fa-IR"/>
              </w:rPr>
              <w:t xml:space="preserve">مراقبت دوران  بارداری </w:t>
            </w:r>
          </w:p>
          <w:p w14:paraId="27F2EACE" w14:textId="77777777" w:rsidR="003D0623" w:rsidRPr="00712718" w:rsidRDefault="003D0623" w:rsidP="00C417C4">
            <w:pPr>
              <w:bidi/>
              <w:contextualSpacing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- </w:t>
            </w:r>
            <w:r w:rsidRPr="0017781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نقص در ارایه و ثبت صحیح و کامل خدمات ذیل در پرونده الکترونیک سلامت :</w:t>
            </w:r>
          </w:p>
          <w:p w14:paraId="2D269BA8" w14:textId="77777777" w:rsidR="003D0623" w:rsidRPr="00712718" w:rsidRDefault="003D0623" w:rsidP="00C417C4">
            <w:pPr>
              <w:bidi/>
              <w:jc w:val="lowKashida"/>
              <w:rPr>
                <w:rFonts w:cs="B Nazanin"/>
                <w:color w:val="C00000"/>
                <w:kern w:val="24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در ثبت وزن و قد مادر در سامانه (زمان قبل و حین بارداری) دقت لازم صورت نگرفته که منجر به محاسبه </w:t>
            </w:r>
            <w:r w:rsidRPr="00712718">
              <w:rPr>
                <w:rFonts w:cs="B Nazanin"/>
                <w:sz w:val="26"/>
                <w:szCs w:val="26"/>
                <w:lang w:bidi="fa-IR"/>
              </w:rPr>
              <w:t xml:space="preserve">BMI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های متفاوت شده است.</w:t>
            </w:r>
            <w:r w:rsidRPr="00712718">
              <w:rPr>
                <w:rFonts w:cs="B Nazanin" w:hint="cs"/>
                <w:color w:val="C00000"/>
                <w:kern w:val="24"/>
                <w:sz w:val="26"/>
                <w:szCs w:val="26"/>
                <w:rtl/>
                <w:lang w:bidi="fa-IR"/>
              </w:rPr>
              <w:t xml:space="preserve"> </w:t>
            </w:r>
          </w:p>
          <w:p w14:paraId="6E2AEBEF" w14:textId="70F046AC" w:rsidR="003D0623" w:rsidRPr="00712718" w:rsidRDefault="003D0623" w:rsidP="00322222">
            <w:pPr>
              <w:bidi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2222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وزن قبل از بارداری در ثبت بارداری </w:t>
            </w:r>
            <w:r w:rsidRPr="00322222">
              <w:rPr>
                <w:rFonts w:cs="B Nazanin"/>
                <w:sz w:val="26"/>
                <w:szCs w:val="26"/>
                <w:rtl/>
                <w:lang w:bidi="fa-IR"/>
              </w:rPr>
              <w:t xml:space="preserve">62 </w:t>
            </w:r>
            <w:r w:rsidRPr="0032222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کیلو گرم </w:t>
            </w:r>
            <w:r w:rsidRPr="00322222">
              <w:rPr>
                <w:rFonts w:cs="B Nazanin"/>
                <w:sz w:val="26"/>
                <w:szCs w:val="26"/>
                <w:rtl/>
                <w:lang w:bidi="fa-IR"/>
              </w:rPr>
              <w:t xml:space="preserve">و در شرح حال اولیه 59  </w:t>
            </w:r>
            <w:r w:rsidRPr="00322222">
              <w:rPr>
                <w:rFonts w:cs="B Nazanin" w:hint="cs"/>
                <w:sz w:val="26"/>
                <w:szCs w:val="26"/>
                <w:rtl/>
                <w:lang w:bidi="fa-IR"/>
              </w:rPr>
              <w:t>ثبت شده و بر اساس دستورعمل انجام نشده است</w:t>
            </w:r>
            <w:r w:rsidRPr="004A76F9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3D0623" w14:paraId="246CF5A3" w14:textId="77777777" w:rsidTr="009B1312">
        <w:trPr>
          <w:trHeight w:val="2068"/>
        </w:trPr>
        <w:tc>
          <w:tcPr>
            <w:tcW w:w="4410" w:type="dxa"/>
          </w:tcPr>
          <w:p w14:paraId="334298F9" w14:textId="38198816" w:rsidR="003D0623" w:rsidRPr="00712718" w:rsidRDefault="003D0623" w:rsidP="003D1C10">
            <w:pPr>
              <w:bidi/>
              <w:spacing w:after="200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در صورت مراقبت همزمان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مادر در بخش خصوصی، بایستی کارت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مراقبتی بخش خصوصی در هر بار مراجعه مادر بررسی گردد.</w:t>
            </w:r>
          </w:p>
          <w:p w14:paraId="053E64EF" w14:textId="1CF35509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= هر گونه مشکل یا بیماری بایستی در پرونده الکترونیک مادر ثبت گردد.</w:t>
            </w:r>
          </w:p>
        </w:tc>
        <w:tc>
          <w:tcPr>
            <w:tcW w:w="900" w:type="dxa"/>
            <w:vAlign w:val="center"/>
          </w:tcPr>
          <w:p w14:paraId="45B2E51D" w14:textId="0B8674B3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7B0C5D87" w14:textId="3E12062C" w:rsidR="003D0623" w:rsidRPr="00712718" w:rsidRDefault="003D0623" w:rsidP="00322222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با توجه به پایین بودن پلاکت مادر و ارجاع های متعدد از سوی متخصص زنان به فوق تخصص خون و همچنین اقدامات پاراکلینیکی متعدد در این راستا، در پرونده بهداشتی مادر به این مشکل اشاره ای نگردیده و کلیه آزمایشات نرمال ثبت شده است.</w:t>
            </w:r>
          </w:p>
        </w:tc>
      </w:tr>
      <w:tr w:rsidR="003D0623" w14:paraId="19094B16" w14:textId="77777777" w:rsidTr="009B1312">
        <w:trPr>
          <w:trHeight w:val="2068"/>
        </w:trPr>
        <w:tc>
          <w:tcPr>
            <w:tcW w:w="4410" w:type="dxa"/>
          </w:tcPr>
          <w:p w14:paraId="344940B7" w14:textId="46868E48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با توجه به تغییرات ایجاد شده در بارداری و تظاهر آنها در آزمایشات مادر، ثبت آزمایشات پیش از بارداری به جای آزمایشات دوران بارداری صحیح نبوده و برای پیشگیری از این مشکل، بایستی تاریخ انجام آزمایشات 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درستی بررسی گردد.</w:t>
            </w:r>
          </w:p>
        </w:tc>
        <w:tc>
          <w:tcPr>
            <w:tcW w:w="900" w:type="dxa"/>
            <w:vAlign w:val="center"/>
          </w:tcPr>
          <w:p w14:paraId="79446DD1" w14:textId="40379C58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5135D3C0" w14:textId="589C2E41" w:rsidR="003D0623" w:rsidRDefault="003D0623" w:rsidP="00322222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آزمایشات انجام شده در تاریخ 10/3/99 به عنوان نتیجه آزمایش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6 تا 10 هفته بارداری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ثبت شده است.</w:t>
            </w:r>
          </w:p>
          <w:p w14:paraId="150762CD" w14:textId="77777777" w:rsidR="003D0623" w:rsidRPr="00CB0169" w:rsidRDefault="003D0623" w:rsidP="00CB016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D0623" w14:paraId="69D06F51" w14:textId="77777777" w:rsidTr="009B1312">
        <w:trPr>
          <w:trHeight w:val="538"/>
        </w:trPr>
        <w:tc>
          <w:tcPr>
            <w:tcW w:w="4410" w:type="dxa"/>
          </w:tcPr>
          <w:p w14:paraId="0065A643" w14:textId="29DF3A6F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ثبت صحیح گزارش کلیه اقدامات پاراکلینیکی  شامل آزمایشات و سونوگرافی ها در پرونده الکترونیک مادر الزامیست. </w:t>
            </w:r>
          </w:p>
        </w:tc>
        <w:tc>
          <w:tcPr>
            <w:tcW w:w="900" w:type="dxa"/>
            <w:vAlign w:val="center"/>
          </w:tcPr>
          <w:p w14:paraId="56A8182D" w14:textId="3075A0FB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73D182EC" w14:textId="77777777" w:rsidR="003D0623" w:rsidRPr="00712718" w:rsidRDefault="003D0623" w:rsidP="00C417C4">
            <w:pPr>
              <w:bidi/>
              <w:spacing w:line="0" w:lineRule="atLeast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نتیجه آزمایشات و سونوگرافی ها به درستی در پرونده الکترونیک ثبت نگردیده است.</w:t>
            </w:r>
          </w:p>
          <w:p w14:paraId="47988654" w14:textId="77777777" w:rsidR="003D0623" w:rsidRPr="00712718" w:rsidRDefault="003D0623" w:rsidP="00C417C4">
            <w:pPr>
              <w:bidi/>
              <w:spacing w:line="0" w:lineRule="atLeast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- در بررسی های زمان پرسشگری و بررسی سونوگرافی </w:t>
            </w:r>
            <w:r w:rsidRPr="00712718">
              <w:rPr>
                <w:rFonts w:cs="B Nazanin"/>
                <w:sz w:val="26"/>
                <w:szCs w:val="26"/>
                <w:lang w:bidi="fa-IR"/>
              </w:rPr>
              <w:t>NT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و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 xml:space="preserve">همچنین سونوگرافی 18 هفتگی حاملگی دوقلو گزارش شده، اما در مراقبت های انجام شده این 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زمان، به این موضوع اشاره نشده است.</w:t>
            </w:r>
          </w:p>
          <w:p w14:paraId="09B46D44" w14:textId="5DC8996D" w:rsidR="003D0623" w:rsidRPr="00712718" w:rsidRDefault="003D0623" w:rsidP="00C417C4">
            <w:pPr>
              <w:bidi/>
              <w:spacing w:line="0" w:lineRule="atLeast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گزارش نتیجه</w:t>
            </w:r>
            <w:r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  <w:r w:rsidRPr="00C417C4">
              <w:rPr>
                <w:rFonts w:cs="B Nazanin"/>
                <w:sz w:val="24"/>
                <w:szCs w:val="24"/>
                <w:lang w:bidi="fa-IR"/>
              </w:rPr>
              <w:t>CBC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در دو مرحله 10-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712718">
              <w:rPr>
                <w:rFonts w:cs="B Nazanin"/>
                <w:sz w:val="26"/>
                <w:szCs w:val="26"/>
                <w:rtl/>
                <w:lang w:bidi="fa-IR"/>
              </w:rPr>
              <w:t>6 و 30-24 هفته کاملا یکسان ثبت گردیده است</w:t>
            </w: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3D0623" w14:paraId="03484319" w14:textId="77777777" w:rsidTr="009B1312">
        <w:trPr>
          <w:trHeight w:val="1420"/>
        </w:trPr>
        <w:tc>
          <w:tcPr>
            <w:tcW w:w="4410" w:type="dxa"/>
          </w:tcPr>
          <w:p w14:paraId="14122F0F" w14:textId="063CD402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- با توجه به اهمیت سلامت مادر و نوزاد و پیشگیری از مورتالیتی و موربیدیتی این گروه از خدمت گیرندگان، دقت در انجام مراقبت های مربوط به سلامت مادران الزامیست. </w:t>
            </w:r>
          </w:p>
        </w:tc>
        <w:tc>
          <w:tcPr>
            <w:tcW w:w="900" w:type="dxa"/>
            <w:vAlign w:val="center"/>
          </w:tcPr>
          <w:p w14:paraId="18A3FD9C" w14:textId="2BAD7BD3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6645151F" w14:textId="669E13A3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در برخی مراقبت ها، به دوقلویی بارداری اشاره نشده که در نتیجه بررسی آیتم های بارداری طبیعی از جمله وزن مادر و صدای قلب جنین بدرستی صورت نگرفته است. </w:t>
            </w:r>
          </w:p>
        </w:tc>
      </w:tr>
      <w:tr w:rsidR="003D0623" w14:paraId="1D401945" w14:textId="77777777" w:rsidTr="009B1312">
        <w:trPr>
          <w:trHeight w:val="2068"/>
        </w:trPr>
        <w:tc>
          <w:tcPr>
            <w:tcW w:w="4410" w:type="dxa"/>
          </w:tcPr>
          <w:p w14:paraId="7F12EF60" w14:textId="596435EC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توجه به علایم خطر در دوران بارداری و زایمان بسیار با اهمیت بوده و خدمات مراقبتی مادران بایستی مطابق با بوکلت مراقبت های ادغام یافته سلامت مادران صورت گیرد. </w:t>
            </w:r>
          </w:p>
        </w:tc>
        <w:tc>
          <w:tcPr>
            <w:tcW w:w="900" w:type="dxa"/>
            <w:vAlign w:val="center"/>
          </w:tcPr>
          <w:p w14:paraId="14761FAD" w14:textId="397421CC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58D07A62" w14:textId="0E37F151" w:rsidR="003D0623" w:rsidRPr="00712718" w:rsidRDefault="003D0623" w:rsidP="0017781C">
            <w:pPr>
              <w:pStyle w:val="NormalWeb"/>
              <w:bidi/>
              <w:spacing w:before="0" w:beforeAutospacing="0" w:after="0" w:afterAutospacing="0"/>
              <w:jc w:val="lowKashida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</w:t>
            </w: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 ارزیابی روند وزن گیری به درستی صورت نگرفته است. (جهت کاهش وزن یک کیلوگرمی مادر با بارداری دوقلو بین هفته های 25 تا 32 ، همچنین افزایش وزن غیرطبیعی 6 کیلوگرمی در فاصله 32 تا 35 هفتگی اقدامی صورت نگرفته است.)</w:t>
            </w:r>
          </w:p>
          <w:p w14:paraId="12A9F59C" w14:textId="50F3F750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درغربالگری کاردیومیوپاتی به افزایش وزن ناگهانی مادر باردار توجه نشده و نتیجه غربالگری کم خطر ثبت گردیده است.</w:t>
            </w:r>
          </w:p>
        </w:tc>
      </w:tr>
      <w:tr w:rsidR="003D0623" w14:paraId="759E7694" w14:textId="77777777" w:rsidTr="009B1312">
        <w:trPr>
          <w:trHeight w:val="1132"/>
        </w:trPr>
        <w:tc>
          <w:tcPr>
            <w:tcW w:w="4410" w:type="dxa"/>
          </w:tcPr>
          <w:p w14:paraId="4E774187" w14:textId="3A639F9D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ثبت داروهای مصرفی اعم از مکمل ها و یا داروهایی که توسط بخش خصوصی برای مادر تجویز شده است در پرونده الکترونیک ایشان الزامیست. </w:t>
            </w:r>
          </w:p>
        </w:tc>
        <w:tc>
          <w:tcPr>
            <w:tcW w:w="900" w:type="dxa"/>
            <w:vAlign w:val="center"/>
          </w:tcPr>
          <w:p w14:paraId="5019AA2A" w14:textId="37416846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03A1EA19" w14:textId="1AEF24ED" w:rsidR="003D0623" w:rsidRPr="00712718" w:rsidRDefault="003D0623" w:rsidP="00712718">
            <w:pPr>
              <w:spacing w:line="216" w:lineRule="auto"/>
              <w:contextualSpacing/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تجویز مکمل بارداری در پرونده مادر ثبت نشده است. </w:t>
            </w:r>
          </w:p>
        </w:tc>
      </w:tr>
      <w:tr w:rsidR="003D0623" w14:paraId="09556443" w14:textId="77777777" w:rsidTr="009B1312">
        <w:trPr>
          <w:trHeight w:val="1150"/>
        </w:trPr>
        <w:tc>
          <w:tcPr>
            <w:tcW w:w="4410" w:type="dxa"/>
          </w:tcPr>
          <w:p w14:paraId="6B1CB5BF" w14:textId="6368583C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خدمات مراقبتی مادران بایستی مطابق با بوکلت مراقبت های ادغام یافته سلامت مادران و دستور عمل های ارسالی صورت گیرد.</w:t>
            </w:r>
          </w:p>
        </w:tc>
        <w:tc>
          <w:tcPr>
            <w:tcW w:w="900" w:type="dxa"/>
            <w:vAlign w:val="center"/>
          </w:tcPr>
          <w:p w14:paraId="47755DF7" w14:textId="634A251C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7CA2B70D" w14:textId="350DE238" w:rsidR="003D0623" w:rsidRPr="00712718" w:rsidRDefault="003D0623" w:rsidP="00712718">
            <w:pPr>
              <w:spacing w:line="216" w:lineRule="auto"/>
              <w:contextualSpacing/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با توجه به بارداری دوقلویی انجام مراقبت ها در فواصل دوهفته یکبار انجام نشده است.</w:t>
            </w:r>
          </w:p>
        </w:tc>
      </w:tr>
      <w:tr w:rsidR="003D0623" w14:paraId="050092AA" w14:textId="77777777" w:rsidTr="009B1312">
        <w:trPr>
          <w:trHeight w:val="1078"/>
        </w:trPr>
        <w:tc>
          <w:tcPr>
            <w:tcW w:w="4410" w:type="dxa"/>
          </w:tcPr>
          <w:p w14:paraId="01F40648" w14:textId="70AC51D0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دقت در انجام معاینات فیزیکی و بررسی سوابق مراقبتی بخش خصوصی در هر بار مراجعه مادر، صورت گیرد.</w:t>
            </w:r>
          </w:p>
        </w:tc>
        <w:tc>
          <w:tcPr>
            <w:tcW w:w="900" w:type="dxa"/>
            <w:vAlign w:val="center"/>
          </w:tcPr>
          <w:p w14:paraId="09A1B214" w14:textId="2E7EA1A7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1B396C68" w14:textId="1DCB7FBE" w:rsidR="003D0623" w:rsidRPr="00712718" w:rsidRDefault="003D0623" w:rsidP="0017781C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با توجه به بارداری دوقلویی، ثبت ارتفاع رحم در مراقبت های انجام شده با ثبت این آیتم در مراقبت های بخش خصوصی هم خوانی نداشت.</w:t>
            </w:r>
          </w:p>
        </w:tc>
      </w:tr>
      <w:tr w:rsidR="003D0623" w14:paraId="421C6D65" w14:textId="77777777" w:rsidTr="009B1312">
        <w:trPr>
          <w:trHeight w:val="1168"/>
        </w:trPr>
        <w:tc>
          <w:tcPr>
            <w:tcW w:w="4410" w:type="dxa"/>
          </w:tcPr>
          <w:p w14:paraId="58E9FF52" w14:textId="22F05426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خدمات مراقبتی مادران بایستی مطابق با بوکلت مراقبت های ادغام یافته سلامت مادران و دستور عمل های ارسالی صورت گیرد.</w:t>
            </w:r>
          </w:p>
        </w:tc>
        <w:tc>
          <w:tcPr>
            <w:tcW w:w="900" w:type="dxa"/>
            <w:vAlign w:val="center"/>
          </w:tcPr>
          <w:p w14:paraId="23F4CB5A" w14:textId="4B0C4E85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0129F804" w14:textId="78D8EB27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ارجاع به متخصص زنان در ابتدای سه ماهه سوم بارداری صورت نگرفته بود.</w:t>
            </w:r>
          </w:p>
        </w:tc>
      </w:tr>
      <w:tr w:rsidR="003D0623" w14:paraId="090687D9" w14:textId="77777777" w:rsidTr="009B1312">
        <w:trPr>
          <w:trHeight w:val="1060"/>
        </w:trPr>
        <w:tc>
          <w:tcPr>
            <w:tcW w:w="4410" w:type="dxa"/>
          </w:tcPr>
          <w:p w14:paraId="1489CC67" w14:textId="34C21D99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>- خدمات مراقبتی مادران بایستی مطابق با بوکلت مراقبت های ادغام یافته سلامت مادران و دستور عمل های ارسالی صورت گیرد.</w:t>
            </w:r>
          </w:p>
        </w:tc>
        <w:tc>
          <w:tcPr>
            <w:tcW w:w="900" w:type="dxa"/>
            <w:vAlign w:val="center"/>
          </w:tcPr>
          <w:p w14:paraId="057337EE" w14:textId="322D2FC4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303554E4" w14:textId="3F965897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مطابق دستور وزارت مبنی بر انجام غربالگری کووید در هر بار مراجعه برای مادر باردار، اقدام نشده است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3D0623" w14:paraId="12E7F0AB" w14:textId="77777777" w:rsidTr="009B1312">
        <w:trPr>
          <w:trHeight w:val="1060"/>
        </w:trPr>
        <w:tc>
          <w:tcPr>
            <w:tcW w:w="4410" w:type="dxa"/>
          </w:tcPr>
          <w:p w14:paraId="6AF50BE7" w14:textId="75B5A586" w:rsidR="003D0623" w:rsidRPr="00712718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جهت دسترسی سریع و کامل به اطلاعات مادران باردار و زایمان کرده ضروریست اطلاعات مادران به طور صحیح در فایل اکسل مربوطه درج گردد.  </w:t>
            </w:r>
          </w:p>
        </w:tc>
        <w:tc>
          <w:tcPr>
            <w:tcW w:w="900" w:type="dxa"/>
            <w:vAlign w:val="center"/>
          </w:tcPr>
          <w:p w14:paraId="55D681FF" w14:textId="0CFFF697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2145EED4" w14:textId="549BEB82" w:rsidR="003D0623" w:rsidRPr="00712718" w:rsidRDefault="003D0623" w:rsidP="00712718">
            <w:pPr>
              <w:spacing w:line="216" w:lineRule="auto"/>
              <w:contextualSpacing/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271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فایل اکسل ثبت اطلاعات مادر باردار به طور کامل تکمیل نشده بود.</w:t>
            </w:r>
          </w:p>
        </w:tc>
      </w:tr>
      <w:tr w:rsidR="003D0623" w14:paraId="58A77343" w14:textId="77777777" w:rsidTr="009B1312">
        <w:trPr>
          <w:trHeight w:val="2068"/>
        </w:trPr>
        <w:tc>
          <w:tcPr>
            <w:tcW w:w="4410" w:type="dxa"/>
          </w:tcPr>
          <w:p w14:paraId="3D154C1C" w14:textId="77777777" w:rsidR="003D0623" w:rsidRDefault="003D0623" w:rsidP="001A24B7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556FA442" w14:textId="77777777" w:rsidR="003D0623" w:rsidRPr="00E939E4" w:rsidRDefault="003D0623" w:rsidP="0008349A">
            <w:pPr>
              <w:bidi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08349A">
              <w:rPr>
                <w:rFonts w:eastAsia="Times New Roman" w:cs="B Nazanin" w:hint="cs"/>
                <w:sz w:val="26"/>
                <w:szCs w:val="26"/>
                <w:rtl/>
                <w:lang w:bidi="fa-IR"/>
              </w:rPr>
              <w:t>مکاتبه با رئیس انجمن علمی متخصصین درخصوص تأکید به پزشکان در مورد:</w:t>
            </w:r>
          </w:p>
          <w:p w14:paraId="6853F322" w14:textId="77777777" w:rsidR="003D0623" w:rsidRDefault="003D0623" w:rsidP="0008349A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</w:t>
            </w:r>
            <w:r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04141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ارائه خدمات به مادران پرخطر بر اساس پروتکل کشوری ارائه خدمات مامایی و زایمان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(ویرایش سوم)</w:t>
            </w:r>
          </w:p>
          <w:p w14:paraId="30CC6140" w14:textId="75235A81" w:rsidR="003D0623" w:rsidRPr="001A24B7" w:rsidRDefault="003D0623" w:rsidP="001A24B7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BBBB2A9" w14:textId="1055AB0D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5B6EE207" w14:textId="77777777" w:rsidR="003D0623" w:rsidRDefault="003D0623" w:rsidP="00712718">
            <w:pPr>
              <w:bidi/>
              <w:spacing w:line="216" w:lineRule="auto"/>
              <w:contextualSpacing/>
              <w:jc w:val="lowKashida"/>
              <w:rPr>
                <w:rFonts w:cs="B Titr"/>
                <w:rtl/>
                <w:lang w:bidi="fa-IR"/>
              </w:rPr>
            </w:pPr>
            <w:r w:rsidRPr="00990B97">
              <w:rPr>
                <w:rFonts w:cs="B Titr" w:hint="cs"/>
                <w:rtl/>
                <w:lang w:bidi="fa-IR"/>
              </w:rPr>
              <w:t>مراقبت توسط متخصص زنان در مطب</w:t>
            </w:r>
          </w:p>
          <w:p w14:paraId="1830F145" w14:textId="368EE4D9" w:rsidR="003D0623" w:rsidRDefault="003D0623" w:rsidP="001A24B7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24B7">
              <w:rPr>
                <w:rFonts w:cs="B Nazanin" w:hint="cs"/>
                <w:sz w:val="26"/>
                <w:szCs w:val="26"/>
                <w:rtl/>
                <w:lang w:bidi="fa-IR"/>
              </w:rPr>
              <w:t>1: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  <w:r w:rsidRPr="001A24B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با توجه به حاملگی دوقلویی مونوکوریون ، دی آمنیون ختم بارداری می بایست در هفته 34 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  <w:lang w:bidi="fa-IR"/>
              </w:rPr>
              <w:t>الی</w:t>
            </w:r>
            <w:r w:rsidRPr="001A24B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37 هفته بارداری انجام می شد.  </w:t>
            </w:r>
          </w:p>
          <w:p w14:paraId="5AC1D223" w14:textId="4A11925C" w:rsidR="003D0623" w:rsidRPr="00AE6245" w:rsidRDefault="003D0623" w:rsidP="00864C35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2: با توجه </w:t>
            </w:r>
            <w:r w:rsidRPr="00C644C2">
              <w:rPr>
                <w:rFonts w:cs="B Nazanin"/>
                <w:sz w:val="24"/>
                <w:szCs w:val="24"/>
                <w:lang w:bidi="fa-IR"/>
              </w:rPr>
              <w:t>High</w:t>
            </w:r>
            <w:r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  <w:r w:rsidRPr="00C644C2">
              <w:rPr>
                <w:rFonts w:cs="B Nazanin"/>
                <w:sz w:val="24"/>
                <w:szCs w:val="24"/>
                <w:lang w:bidi="fa-IR"/>
              </w:rPr>
              <w:t xml:space="preserve">risk pregnancy </w:t>
            </w:r>
            <w:r w:rsidRPr="00C644C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lang w:bidi="fa-IR"/>
              </w:rPr>
              <w:t>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افت پلاکت در بارداری و دوقلویی  )  ارجاع مادر به بیمارستان سطح 3 ارجحیت داشته است.</w:t>
            </w:r>
            <w:r w:rsidRPr="001A24B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                                                     </w:t>
            </w:r>
          </w:p>
        </w:tc>
      </w:tr>
      <w:tr w:rsidR="003D0623" w14:paraId="3CCD4F51" w14:textId="77777777" w:rsidTr="009B1312">
        <w:trPr>
          <w:trHeight w:val="2068"/>
        </w:trPr>
        <w:tc>
          <w:tcPr>
            <w:tcW w:w="4410" w:type="dxa"/>
          </w:tcPr>
          <w:p w14:paraId="5D6822FB" w14:textId="77777777" w:rsidR="003D0623" w:rsidRDefault="003D0623" w:rsidP="00971902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3E7122BA" w14:textId="176D82B1" w:rsidR="003D0623" w:rsidRPr="00A0402F" w:rsidRDefault="003D0623" w:rsidP="00573CA7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مکاتبه با بیمارستان </w:t>
            </w:r>
            <w:r w:rsidR="00573CA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در خصوص تاکید و تذکر به کلیه پرسنل مامایی جهت دقت در انجام فرایندهای مامایی و ثبت گزارشات در پرونده</w:t>
            </w:r>
          </w:p>
        </w:tc>
        <w:tc>
          <w:tcPr>
            <w:tcW w:w="900" w:type="dxa"/>
            <w:vAlign w:val="center"/>
          </w:tcPr>
          <w:p w14:paraId="154E136A" w14:textId="418FDE86" w:rsidR="003D0623" w:rsidRPr="00F12FB1" w:rsidRDefault="003D0623" w:rsidP="00F12FB1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</w:tcPr>
          <w:p w14:paraId="26520C9F" w14:textId="27A38EB2" w:rsidR="003D0623" w:rsidRPr="003F3E47" w:rsidRDefault="003D0623" w:rsidP="00573CA7">
            <w:pPr>
              <w:bidi/>
              <w:spacing w:line="216" w:lineRule="auto"/>
              <w:contextualSpacing/>
              <w:jc w:val="lowKashida"/>
              <w:rPr>
                <w:rFonts w:cs="B Titr"/>
                <w:rtl/>
                <w:lang w:bidi="fa-IR"/>
              </w:rPr>
            </w:pPr>
            <w:r w:rsidRPr="0008349A">
              <w:rPr>
                <w:rFonts w:cs="B Titr" w:hint="cs"/>
                <w:rtl/>
                <w:lang w:bidi="fa-IR"/>
              </w:rPr>
              <w:t xml:space="preserve">بیمارستان </w:t>
            </w:r>
            <w:r w:rsidR="00573CA7">
              <w:rPr>
                <w:rFonts w:cs="B Titr" w:hint="cs"/>
                <w:rtl/>
                <w:lang w:bidi="fa-IR"/>
              </w:rPr>
              <w:t>1</w:t>
            </w:r>
          </w:p>
          <w:p w14:paraId="6F4B74D0" w14:textId="045E224A" w:rsidR="003D0623" w:rsidRPr="003F3E47" w:rsidRDefault="003D0623" w:rsidP="003F3E47">
            <w:pPr>
              <w:bidi/>
              <w:spacing w:line="216" w:lineRule="auto"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3F3E4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براساس گزارش ماما در ثبت گزارش اولیه قلب هر دو جنین شنیده شده و اشاره ای به </w:t>
            </w:r>
            <w:r w:rsidRPr="003F3E47">
              <w:rPr>
                <w:rFonts w:cs="B Nazanin"/>
                <w:sz w:val="24"/>
                <w:szCs w:val="24"/>
                <w:lang w:bidi="fa-IR"/>
              </w:rPr>
              <w:t>IUFD</w:t>
            </w:r>
            <w:r w:rsidRPr="003F3E47"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  <w:r w:rsidRPr="003F3E4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بودن جنین نشده است ، در صورتیکه در بدو ورود به اتاق عمل طبق گزارش تکنسین بیهوشی قلب یکی از جنین ها مسموع نبوده است. </w:t>
            </w:r>
          </w:p>
        </w:tc>
      </w:tr>
      <w:tr w:rsidR="003D0623" w14:paraId="1C2CF278" w14:textId="77777777" w:rsidTr="009B1312">
        <w:trPr>
          <w:trHeight w:val="3040"/>
        </w:trPr>
        <w:tc>
          <w:tcPr>
            <w:tcW w:w="4410" w:type="dxa"/>
            <w:vMerge w:val="restart"/>
          </w:tcPr>
          <w:p w14:paraId="59F474F2" w14:textId="77777777" w:rsidR="003D0623" w:rsidRPr="009A27C4" w:rsidRDefault="003D0623" w:rsidP="00F12FB1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ارسال گزارش مرگ مادر باردار به گروه زنان دانشکده پزشکی به منظور تهیه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br/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Case</w:t>
            </w:r>
            <w:r w:rsidRPr="009A27C4">
              <w:rPr>
                <w:rFonts w:eastAsia="Times New Roman" w:cs="B Nazanin"/>
                <w:sz w:val="24"/>
                <w:szCs w:val="24"/>
                <w:lang w:bidi="fa-IR"/>
              </w:rPr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Report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جهت استفاده در جلسات آموزشی</w:t>
            </w:r>
          </w:p>
          <w:p w14:paraId="1237462D" w14:textId="77777777" w:rsidR="003D0623" w:rsidRPr="009A27C4" w:rsidRDefault="003D0623" w:rsidP="00F12FB1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4C0C1811" w14:textId="77777777" w:rsidR="003D0623" w:rsidRDefault="003D0623" w:rsidP="00F12FB1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F12FB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 پروتکل خونریزی و فوریت های مامایی ویژه متخصصین زنان و متخصصین بیهوشی و ماماهای مراکز درمانی</w:t>
            </w:r>
          </w:p>
          <w:p w14:paraId="09E66E7C" w14:textId="77777777" w:rsidR="003D0623" w:rsidRDefault="003D0623" w:rsidP="00626EDD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8294724" w14:textId="77777777" w:rsidR="003D0623" w:rsidRDefault="003D0623" w:rsidP="00626EDD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29B0BDC" w14:textId="77777777" w:rsidR="003D0623" w:rsidRDefault="003D0623" w:rsidP="00626EDD">
            <w:pPr>
              <w:bidi/>
              <w:jc w:val="lowKashida"/>
              <w:rPr>
                <w:rFonts w:cs="B Nazanin"/>
                <w:sz w:val="26"/>
                <w:szCs w:val="26"/>
                <w:lang w:bidi="fa-IR"/>
              </w:rPr>
            </w:pPr>
          </w:p>
          <w:p w14:paraId="04D01775" w14:textId="77777777" w:rsidR="003D0623" w:rsidRDefault="003D0623" w:rsidP="007F129B">
            <w:pPr>
              <w:bidi/>
              <w:jc w:val="lowKashida"/>
              <w:rPr>
                <w:rFonts w:cs="B Nazanin"/>
                <w:sz w:val="26"/>
                <w:szCs w:val="26"/>
                <w:lang w:bidi="fa-IR"/>
              </w:rPr>
            </w:pPr>
          </w:p>
          <w:p w14:paraId="3E2089F1" w14:textId="77777777" w:rsidR="003D0623" w:rsidRDefault="003D0623" w:rsidP="007F129B">
            <w:pPr>
              <w:bidi/>
              <w:jc w:val="lowKashida"/>
              <w:rPr>
                <w:rFonts w:cs="B Nazanin"/>
                <w:sz w:val="26"/>
                <w:szCs w:val="26"/>
                <w:lang w:bidi="fa-IR"/>
              </w:rPr>
            </w:pPr>
          </w:p>
          <w:p w14:paraId="0158C35D" w14:textId="77777777" w:rsidR="003D0623" w:rsidRPr="00F12FB1" w:rsidRDefault="003D0623" w:rsidP="007F129B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0D218348" w14:textId="070419E6" w:rsidR="003D0623" w:rsidRPr="00F12FB1" w:rsidRDefault="003D0623" w:rsidP="0097190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موربیدیتی مادران باردار 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ویژه متخصصین زنان و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زایمان</w:t>
            </w:r>
          </w:p>
        </w:tc>
        <w:tc>
          <w:tcPr>
            <w:tcW w:w="900" w:type="dxa"/>
            <w:vMerge w:val="restart"/>
            <w:vAlign w:val="center"/>
          </w:tcPr>
          <w:p w14:paraId="59B620B2" w14:textId="54BD2D11" w:rsidR="003D0623" w:rsidRPr="00F12FB1" w:rsidRDefault="003D0623" w:rsidP="009B1312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  <w:r>
              <w:rPr>
                <w:rFonts w:eastAsia="Calibri" w:cs="Times New Roman" w:hint="cs"/>
                <w:sz w:val="26"/>
                <w:szCs w:val="26"/>
                <w:rtl/>
                <w:lang w:bidi="fa-IR"/>
              </w:rPr>
              <w:t>"</w:t>
            </w:r>
          </w:p>
        </w:tc>
        <w:tc>
          <w:tcPr>
            <w:tcW w:w="5238" w:type="dxa"/>
            <w:vMerge w:val="restart"/>
          </w:tcPr>
          <w:p w14:paraId="76AF09EC" w14:textId="7C02E762" w:rsidR="003D0623" w:rsidRPr="00B74279" w:rsidRDefault="003D0623" w:rsidP="003F3E47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انجام اقدام </w:t>
            </w:r>
            <w:r w:rsidRPr="00B74279">
              <w:rPr>
                <w:rFonts w:eastAsia="Times New Roman" w:cs="B Nazanin" w:hint="cs"/>
                <w:b/>
                <w:bCs/>
                <w:rtl/>
                <w:lang w:bidi="fa-IR"/>
              </w:rPr>
              <w:t>درمان</w:t>
            </w: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>ی</w:t>
            </w:r>
            <w:r w:rsidRPr="00B74279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نامناسب بیمار متعاقب </w:t>
            </w: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>افت فشار خون</w:t>
            </w:r>
            <w:r w:rsidRPr="00B74279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پس از عمل سزارین توسط متخصص زنان:</w:t>
            </w:r>
          </w:p>
          <w:p w14:paraId="423DDBA1" w14:textId="47077CA8" w:rsidR="003D0623" w:rsidRPr="003F3E47" w:rsidRDefault="003D0623" w:rsidP="00864C35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جهت انجام </w:t>
            </w:r>
            <w:r w:rsidRPr="003F3E4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سونوگرافی شکم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از</w:t>
            </w:r>
            <w:r w:rsidRPr="003F3E4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متخصص رادیولوژی درخواست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F3E4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نشده بود.</w:t>
            </w:r>
          </w:p>
          <w:p w14:paraId="249B7E00" w14:textId="77777777" w:rsidR="003D0623" w:rsidRDefault="003D0623" w:rsidP="005C056A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0D17D4">
              <w:rPr>
                <w:rFonts w:eastAsia="Times New Roman" w:cs="B Nazanin" w:hint="cs"/>
                <w:b/>
                <w:bCs/>
                <w:rtl/>
                <w:lang w:bidi="fa-IR"/>
              </w:rPr>
              <w:t>تأخیر در انجام لاپاراتومی تشخیصی:</w:t>
            </w:r>
          </w:p>
          <w:p w14:paraId="7C3D7EDE" w14:textId="77777777" w:rsidR="003D0623" w:rsidRPr="00B74279" w:rsidRDefault="003D0623" w:rsidP="00F12FB1">
            <w:pPr>
              <w:bidi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- </w:t>
            </w:r>
            <w:r w:rsidRPr="005C056A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با توجه به افت </w:t>
            </w:r>
            <w:r w:rsidRPr="005C056A">
              <w:rPr>
                <w:rFonts w:eastAsia="Times New Roman" w:cs="B Nazanin"/>
                <w:sz w:val="24"/>
                <w:szCs w:val="24"/>
                <w:lang w:bidi="fa-IR"/>
              </w:rPr>
              <w:t>HB</w:t>
            </w:r>
            <w:r w:rsidRPr="005C056A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افت فشار خون لاپاراتوم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ی تشخیصی با تاخیر انجام شده بود.</w:t>
            </w:r>
          </w:p>
          <w:p w14:paraId="5E3905AE" w14:textId="77777777" w:rsidR="003D0623" w:rsidRDefault="003D0623" w:rsidP="005C056A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عدم تشخیص منشا خونریزی در لاپاراتومی اول:</w:t>
            </w:r>
            <w:r w:rsidRPr="000D17D4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4C9BC7F1" w14:textId="77777777" w:rsidR="003D0623" w:rsidRPr="00F12FB1" w:rsidRDefault="003D0623" w:rsidP="00F12FB1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F12FB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با توجه به هماتوم ساب کوتانئوس و حدود </w:t>
            </w:r>
            <w:r w:rsidRPr="00F12FB1">
              <w:rPr>
                <w:rFonts w:eastAsia="Times New Roman" w:cs="B Nazanin"/>
                <w:sz w:val="24"/>
                <w:szCs w:val="24"/>
                <w:lang w:bidi="fa-IR"/>
              </w:rPr>
              <w:t>cc</w:t>
            </w:r>
            <w:r w:rsidRPr="00F12FB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2000-1500 لخته در شکم منشا خونریزی مشخص نشده است.</w:t>
            </w:r>
          </w:p>
          <w:p w14:paraId="0F523954" w14:textId="64615393" w:rsidR="003D0623" w:rsidRPr="00F12FB1" w:rsidRDefault="003D0623" w:rsidP="002876EC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06DF7A6" w14:textId="77777777" w:rsidR="003D0623" w:rsidRDefault="003D0623" w:rsidP="00971902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>عدم</w:t>
            </w:r>
            <w:r w:rsidRPr="000D17D4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انجام</w:t>
            </w: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هیسترکتومی:</w:t>
            </w:r>
          </w:p>
          <w:p w14:paraId="3B1127B4" w14:textId="6AD9548C" w:rsidR="003D0623" w:rsidRPr="00AE6245" w:rsidRDefault="003D0623" w:rsidP="002876EC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با وجود 2 بار انجام لاپاراتومی تشخیصی پس از سزارین، عمل هیسترکتومی به عنوان آخرین اقدام درمانی انجام نشده بود.</w:t>
            </w:r>
          </w:p>
        </w:tc>
      </w:tr>
      <w:tr w:rsidR="003D0623" w14:paraId="052499B4" w14:textId="77777777" w:rsidTr="009B1312">
        <w:trPr>
          <w:trHeight w:val="3652"/>
        </w:trPr>
        <w:tc>
          <w:tcPr>
            <w:tcW w:w="4410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7D40309A" w14:textId="26D171EB" w:rsidR="003D0623" w:rsidRDefault="003D0623" w:rsidP="0097190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0" w:type="dxa"/>
            <w:vMerge/>
            <w:vAlign w:val="center"/>
          </w:tcPr>
          <w:p w14:paraId="22957B29" w14:textId="3A719B1A" w:rsidR="003D0623" w:rsidRPr="00F12FB1" w:rsidRDefault="003D0623" w:rsidP="00971902">
            <w:pPr>
              <w:spacing w:line="216" w:lineRule="auto"/>
              <w:contextualSpacing/>
              <w:jc w:val="center"/>
              <w:rPr>
                <w:rFonts w:eastAsia="Calibri" w:cs="Times New Roman"/>
                <w:sz w:val="26"/>
                <w:szCs w:val="26"/>
                <w:lang w:bidi="fa-IR"/>
              </w:rPr>
            </w:pPr>
          </w:p>
        </w:tc>
        <w:tc>
          <w:tcPr>
            <w:tcW w:w="5238" w:type="dxa"/>
            <w:vMerge/>
            <w:tcBorders>
              <w:bottom w:val="single" w:sz="4" w:space="0" w:color="000000" w:themeColor="text1"/>
            </w:tcBorders>
          </w:tcPr>
          <w:p w14:paraId="5BA28712" w14:textId="58BCFB7E" w:rsidR="003D0623" w:rsidRPr="00B74279" w:rsidRDefault="003D0623" w:rsidP="00971902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</w:tc>
      </w:tr>
    </w:tbl>
    <w:p w14:paraId="2BB5550F" w14:textId="5B61D517" w:rsidR="0058746C" w:rsidRPr="00536A46" w:rsidRDefault="0058746C" w:rsidP="00536A46">
      <w:pPr>
        <w:spacing w:after="0" w:line="216" w:lineRule="auto"/>
        <w:contextualSpacing/>
        <w:rPr>
          <w:sz w:val="26"/>
          <w:szCs w:val="26"/>
          <w:rtl/>
          <w:lang w:bidi="fa-IR"/>
        </w:rPr>
      </w:pPr>
    </w:p>
    <w:sectPr w:rsidR="0058746C" w:rsidRPr="00536A46" w:rsidSect="00044F24">
      <w:footerReference w:type="default" r:id="rId8"/>
      <w:pgSz w:w="12240" w:h="15840"/>
      <w:pgMar w:top="964" w:right="900" w:bottom="142" w:left="90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E2CD7" w14:textId="77777777" w:rsidR="002B5C36" w:rsidRDefault="002B5C36" w:rsidP="00255302">
      <w:pPr>
        <w:spacing w:after="0" w:line="240" w:lineRule="auto"/>
      </w:pPr>
      <w:r>
        <w:separator/>
      </w:r>
    </w:p>
  </w:endnote>
  <w:endnote w:type="continuationSeparator" w:id="0">
    <w:p w14:paraId="26F67774" w14:textId="77777777" w:rsidR="002B5C36" w:rsidRDefault="002B5C36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(Body">
    <w:altName w:val="Times New Roman"/>
    <w:panose1 w:val="00000000000000000000"/>
    <w:charset w:val="00"/>
    <w:family w:val="roman"/>
    <w:notTrueType/>
    <w:pitch w:val="default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3C7B6D3E" w:rsidR="00536A46" w:rsidRPr="00255302" w:rsidRDefault="00536A46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FF7ADE">
          <w:rPr>
            <w:rFonts w:cs="B Nazanin"/>
            <w:noProof/>
            <w:sz w:val="26"/>
            <w:szCs w:val="26"/>
            <w:rtl/>
          </w:rPr>
          <w:t>7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536A46" w:rsidRDefault="00536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60DF5" w14:textId="77777777" w:rsidR="002B5C36" w:rsidRDefault="002B5C36" w:rsidP="00255302">
      <w:pPr>
        <w:spacing w:after="0" w:line="240" w:lineRule="auto"/>
      </w:pPr>
      <w:r>
        <w:separator/>
      </w:r>
    </w:p>
  </w:footnote>
  <w:footnote w:type="continuationSeparator" w:id="0">
    <w:p w14:paraId="369ACAED" w14:textId="77777777" w:rsidR="002B5C36" w:rsidRDefault="002B5C36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F34BC"/>
    <w:multiLevelType w:val="hybridMultilevel"/>
    <w:tmpl w:val="B94666D8"/>
    <w:lvl w:ilvl="0" w:tplc="09BEF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51A04"/>
    <w:multiLevelType w:val="hybridMultilevel"/>
    <w:tmpl w:val="FEB6466A"/>
    <w:lvl w:ilvl="0" w:tplc="4ADC3C4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96F0B42"/>
    <w:multiLevelType w:val="hybridMultilevel"/>
    <w:tmpl w:val="B998B150"/>
    <w:lvl w:ilvl="0" w:tplc="2F72761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2196F"/>
    <w:multiLevelType w:val="hybridMultilevel"/>
    <w:tmpl w:val="1ED09C12"/>
    <w:lvl w:ilvl="0" w:tplc="E14830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6308C"/>
    <w:multiLevelType w:val="hybridMultilevel"/>
    <w:tmpl w:val="B38E0656"/>
    <w:lvl w:ilvl="0" w:tplc="921A8C44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477A8"/>
    <w:multiLevelType w:val="hybridMultilevel"/>
    <w:tmpl w:val="5A26E35E"/>
    <w:lvl w:ilvl="0" w:tplc="827E867A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1"/>
  </w:num>
  <w:num w:numId="5">
    <w:abstractNumId w:val="5"/>
  </w:num>
  <w:num w:numId="6">
    <w:abstractNumId w:val="6"/>
  </w:num>
  <w:num w:numId="7">
    <w:abstractNumId w:val="5"/>
  </w:num>
  <w:num w:numId="8">
    <w:abstractNumId w:val="2"/>
  </w:num>
  <w:num w:numId="9">
    <w:abstractNumId w:val="2"/>
  </w:num>
  <w:num w:numId="10">
    <w:abstractNumId w:val="7"/>
  </w:num>
  <w:num w:numId="11">
    <w:abstractNumId w:val="4"/>
  </w:num>
  <w:num w:numId="12">
    <w:abstractNumId w:val="8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46B6"/>
    <w:rsid w:val="0000483E"/>
    <w:rsid w:val="00005198"/>
    <w:rsid w:val="0000600C"/>
    <w:rsid w:val="000063B2"/>
    <w:rsid w:val="00006769"/>
    <w:rsid w:val="00006DDB"/>
    <w:rsid w:val="00007394"/>
    <w:rsid w:val="00007EB3"/>
    <w:rsid w:val="000102AE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A18"/>
    <w:rsid w:val="00013AD1"/>
    <w:rsid w:val="00017405"/>
    <w:rsid w:val="0001746E"/>
    <w:rsid w:val="00017522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015"/>
    <w:rsid w:val="0003498B"/>
    <w:rsid w:val="000349B5"/>
    <w:rsid w:val="00034AAC"/>
    <w:rsid w:val="000355B5"/>
    <w:rsid w:val="0003588E"/>
    <w:rsid w:val="000359F4"/>
    <w:rsid w:val="00035F02"/>
    <w:rsid w:val="000362F9"/>
    <w:rsid w:val="000366DF"/>
    <w:rsid w:val="00036D9E"/>
    <w:rsid w:val="0003740F"/>
    <w:rsid w:val="00037C89"/>
    <w:rsid w:val="00040984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4F24"/>
    <w:rsid w:val="00045459"/>
    <w:rsid w:val="0004546B"/>
    <w:rsid w:val="00045663"/>
    <w:rsid w:val="00045675"/>
    <w:rsid w:val="00045CA3"/>
    <w:rsid w:val="000464A4"/>
    <w:rsid w:val="00046501"/>
    <w:rsid w:val="00046596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12FF"/>
    <w:rsid w:val="000619FF"/>
    <w:rsid w:val="0006217F"/>
    <w:rsid w:val="000625DD"/>
    <w:rsid w:val="00062E28"/>
    <w:rsid w:val="00063D40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581"/>
    <w:rsid w:val="00074A71"/>
    <w:rsid w:val="0007592B"/>
    <w:rsid w:val="00075AD1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5AE"/>
    <w:rsid w:val="00082AC0"/>
    <w:rsid w:val="00082CFD"/>
    <w:rsid w:val="00082E2C"/>
    <w:rsid w:val="00082EE9"/>
    <w:rsid w:val="0008309B"/>
    <w:rsid w:val="000830D1"/>
    <w:rsid w:val="000832BD"/>
    <w:rsid w:val="0008349A"/>
    <w:rsid w:val="0008351B"/>
    <w:rsid w:val="00083EAE"/>
    <w:rsid w:val="0008439F"/>
    <w:rsid w:val="000848F8"/>
    <w:rsid w:val="000850CD"/>
    <w:rsid w:val="00085287"/>
    <w:rsid w:val="000853DC"/>
    <w:rsid w:val="00085E89"/>
    <w:rsid w:val="000863D9"/>
    <w:rsid w:val="000865BE"/>
    <w:rsid w:val="00086B4D"/>
    <w:rsid w:val="00086B70"/>
    <w:rsid w:val="00086EB5"/>
    <w:rsid w:val="00087581"/>
    <w:rsid w:val="000876A9"/>
    <w:rsid w:val="000877B3"/>
    <w:rsid w:val="00087A18"/>
    <w:rsid w:val="00087FC2"/>
    <w:rsid w:val="000905D8"/>
    <w:rsid w:val="00090A99"/>
    <w:rsid w:val="00090F1F"/>
    <w:rsid w:val="000912A2"/>
    <w:rsid w:val="0009130A"/>
    <w:rsid w:val="0009185A"/>
    <w:rsid w:val="00092215"/>
    <w:rsid w:val="00092A7A"/>
    <w:rsid w:val="00092FCE"/>
    <w:rsid w:val="00094499"/>
    <w:rsid w:val="000948BD"/>
    <w:rsid w:val="00094CE2"/>
    <w:rsid w:val="0009562D"/>
    <w:rsid w:val="000957E5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AE9"/>
    <w:rsid w:val="000A0DCA"/>
    <w:rsid w:val="000A17BF"/>
    <w:rsid w:val="000A1A82"/>
    <w:rsid w:val="000A2466"/>
    <w:rsid w:val="000A2634"/>
    <w:rsid w:val="000A3C15"/>
    <w:rsid w:val="000A501F"/>
    <w:rsid w:val="000A5458"/>
    <w:rsid w:val="000A5571"/>
    <w:rsid w:val="000A561A"/>
    <w:rsid w:val="000A575B"/>
    <w:rsid w:val="000A5AB0"/>
    <w:rsid w:val="000A6091"/>
    <w:rsid w:val="000A618C"/>
    <w:rsid w:val="000A69BF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0DFE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3DEE"/>
    <w:rsid w:val="000C559A"/>
    <w:rsid w:val="000C56AF"/>
    <w:rsid w:val="000C5795"/>
    <w:rsid w:val="000C5F48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AD"/>
    <w:rsid w:val="000D2AB7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78C6"/>
    <w:rsid w:val="000D79B3"/>
    <w:rsid w:val="000E0BA5"/>
    <w:rsid w:val="000E15E2"/>
    <w:rsid w:val="000E1798"/>
    <w:rsid w:val="000E21A4"/>
    <w:rsid w:val="000E2732"/>
    <w:rsid w:val="000E33CB"/>
    <w:rsid w:val="000E35C9"/>
    <w:rsid w:val="000E3CC6"/>
    <w:rsid w:val="000E40C0"/>
    <w:rsid w:val="000E4167"/>
    <w:rsid w:val="000E43C5"/>
    <w:rsid w:val="000E475F"/>
    <w:rsid w:val="000E4823"/>
    <w:rsid w:val="000E52A8"/>
    <w:rsid w:val="000E5C6C"/>
    <w:rsid w:val="000E5D0C"/>
    <w:rsid w:val="000E60F9"/>
    <w:rsid w:val="000E6769"/>
    <w:rsid w:val="000E7BD4"/>
    <w:rsid w:val="000E7C4F"/>
    <w:rsid w:val="000E7E06"/>
    <w:rsid w:val="000E7E66"/>
    <w:rsid w:val="000F03AD"/>
    <w:rsid w:val="000F0F13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E15"/>
    <w:rsid w:val="000F4B97"/>
    <w:rsid w:val="000F5A41"/>
    <w:rsid w:val="000F6CC7"/>
    <w:rsid w:val="000F6D76"/>
    <w:rsid w:val="000F7E41"/>
    <w:rsid w:val="001007EC"/>
    <w:rsid w:val="001009C9"/>
    <w:rsid w:val="00100A34"/>
    <w:rsid w:val="00101835"/>
    <w:rsid w:val="00102675"/>
    <w:rsid w:val="00102F2D"/>
    <w:rsid w:val="0010416A"/>
    <w:rsid w:val="00104988"/>
    <w:rsid w:val="00104B01"/>
    <w:rsid w:val="00104BE1"/>
    <w:rsid w:val="00104C2D"/>
    <w:rsid w:val="001062D9"/>
    <w:rsid w:val="0010636E"/>
    <w:rsid w:val="00106388"/>
    <w:rsid w:val="00107505"/>
    <w:rsid w:val="00112801"/>
    <w:rsid w:val="00112E95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9F9"/>
    <w:rsid w:val="00130E1D"/>
    <w:rsid w:val="00130E47"/>
    <w:rsid w:val="00130F10"/>
    <w:rsid w:val="0013141D"/>
    <w:rsid w:val="0013154E"/>
    <w:rsid w:val="001323ED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B1E"/>
    <w:rsid w:val="00140DD4"/>
    <w:rsid w:val="001414F9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60FB"/>
    <w:rsid w:val="00156687"/>
    <w:rsid w:val="001569D5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EF4"/>
    <w:rsid w:val="001630AD"/>
    <w:rsid w:val="001636EC"/>
    <w:rsid w:val="001637C3"/>
    <w:rsid w:val="001640C4"/>
    <w:rsid w:val="00164685"/>
    <w:rsid w:val="00164AE5"/>
    <w:rsid w:val="00164B23"/>
    <w:rsid w:val="00164CC7"/>
    <w:rsid w:val="00164DDC"/>
    <w:rsid w:val="00164EB1"/>
    <w:rsid w:val="00164EF5"/>
    <w:rsid w:val="0016509F"/>
    <w:rsid w:val="001655E6"/>
    <w:rsid w:val="00165BDB"/>
    <w:rsid w:val="00165CAE"/>
    <w:rsid w:val="00165E0C"/>
    <w:rsid w:val="00166608"/>
    <w:rsid w:val="00166BE5"/>
    <w:rsid w:val="00166E0D"/>
    <w:rsid w:val="00167F68"/>
    <w:rsid w:val="0017131F"/>
    <w:rsid w:val="00171320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E73"/>
    <w:rsid w:val="00175F8E"/>
    <w:rsid w:val="00176402"/>
    <w:rsid w:val="001764EE"/>
    <w:rsid w:val="00176774"/>
    <w:rsid w:val="001767E5"/>
    <w:rsid w:val="00176B74"/>
    <w:rsid w:val="00177495"/>
    <w:rsid w:val="0017781C"/>
    <w:rsid w:val="00177BA3"/>
    <w:rsid w:val="00177BD8"/>
    <w:rsid w:val="00177CA4"/>
    <w:rsid w:val="00180870"/>
    <w:rsid w:val="00180935"/>
    <w:rsid w:val="001813E8"/>
    <w:rsid w:val="0018248F"/>
    <w:rsid w:val="001831E1"/>
    <w:rsid w:val="00183995"/>
    <w:rsid w:val="00183A3D"/>
    <w:rsid w:val="0018436B"/>
    <w:rsid w:val="00184AA0"/>
    <w:rsid w:val="00184B18"/>
    <w:rsid w:val="00184D0F"/>
    <w:rsid w:val="00185B38"/>
    <w:rsid w:val="00185E1B"/>
    <w:rsid w:val="00186BAD"/>
    <w:rsid w:val="00187096"/>
    <w:rsid w:val="00187461"/>
    <w:rsid w:val="00187EEE"/>
    <w:rsid w:val="00190424"/>
    <w:rsid w:val="0019096C"/>
    <w:rsid w:val="00190AFD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1E6"/>
    <w:rsid w:val="00195251"/>
    <w:rsid w:val="0019534A"/>
    <w:rsid w:val="001953BB"/>
    <w:rsid w:val="00195A4A"/>
    <w:rsid w:val="0019647A"/>
    <w:rsid w:val="0019688F"/>
    <w:rsid w:val="0019697D"/>
    <w:rsid w:val="001A013B"/>
    <w:rsid w:val="001A1C26"/>
    <w:rsid w:val="001A1CBA"/>
    <w:rsid w:val="001A1F8A"/>
    <w:rsid w:val="001A20FA"/>
    <w:rsid w:val="001A24B7"/>
    <w:rsid w:val="001A2F80"/>
    <w:rsid w:val="001A3148"/>
    <w:rsid w:val="001A326C"/>
    <w:rsid w:val="001A337A"/>
    <w:rsid w:val="001A3520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100D"/>
    <w:rsid w:val="001B295F"/>
    <w:rsid w:val="001B2A1B"/>
    <w:rsid w:val="001B2F2B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83C"/>
    <w:rsid w:val="001B7F00"/>
    <w:rsid w:val="001C0014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BD3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FF6"/>
    <w:rsid w:val="001D52AD"/>
    <w:rsid w:val="001D5323"/>
    <w:rsid w:val="001D594F"/>
    <w:rsid w:val="001D6645"/>
    <w:rsid w:val="001D6E91"/>
    <w:rsid w:val="001D79F5"/>
    <w:rsid w:val="001E0D4E"/>
    <w:rsid w:val="001E120A"/>
    <w:rsid w:val="001E12AD"/>
    <w:rsid w:val="001E178C"/>
    <w:rsid w:val="001E18B1"/>
    <w:rsid w:val="001E19E2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40E3"/>
    <w:rsid w:val="001F42F4"/>
    <w:rsid w:val="001F4696"/>
    <w:rsid w:val="001F48EF"/>
    <w:rsid w:val="001F56F3"/>
    <w:rsid w:val="001F5ACA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38B3"/>
    <w:rsid w:val="00213FE6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A61"/>
    <w:rsid w:val="002270A4"/>
    <w:rsid w:val="002275F4"/>
    <w:rsid w:val="0022781C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56A8"/>
    <w:rsid w:val="00235DEB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0531"/>
    <w:rsid w:val="002411FE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F33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350"/>
    <w:rsid w:val="00265B6D"/>
    <w:rsid w:val="00265DB3"/>
    <w:rsid w:val="00266D72"/>
    <w:rsid w:val="0026714A"/>
    <w:rsid w:val="00270024"/>
    <w:rsid w:val="002709D8"/>
    <w:rsid w:val="00270FB6"/>
    <w:rsid w:val="00271494"/>
    <w:rsid w:val="00271498"/>
    <w:rsid w:val="002716B9"/>
    <w:rsid w:val="00273195"/>
    <w:rsid w:val="00273CEB"/>
    <w:rsid w:val="002741B4"/>
    <w:rsid w:val="002741E1"/>
    <w:rsid w:val="002742DB"/>
    <w:rsid w:val="0027460A"/>
    <w:rsid w:val="0027603E"/>
    <w:rsid w:val="0027682F"/>
    <w:rsid w:val="002769FB"/>
    <w:rsid w:val="00277898"/>
    <w:rsid w:val="00277C93"/>
    <w:rsid w:val="00280F1D"/>
    <w:rsid w:val="00281189"/>
    <w:rsid w:val="002815BB"/>
    <w:rsid w:val="002815F8"/>
    <w:rsid w:val="00281B19"/>
    <w:rsid w:val="00282758"/>
    <w:rsid w:val="00282A8A"/>
    <w:rsid w:val="00282D5C"/>
    <w:rsid w:val="0028434C"/>
    <w:rsid w:val="002845B8"/>
    <w:rsid w:val="00284A09"/>
    <w:rsid w:val="002858A8"/>
    <w:rsid w:val="00285D97"/>
    <w:rsid w:val="00286103"/>
    <w:rsid w:val="0028622F"/>
    <w:rsid w:val="00286653"/>
    <w:rsid w:val="00286AA5"/>
    <w:rsid w:val="00286B75"/>
    <w:rsid w:val="002875BA"/>
    <w:rsid w:val="0028761C"/>
    <w:rsid w:val="002876EC"/>
    <w:rsid w:val="00287D7B"/>
    <w:rsid w:val="00290094"/>
    <w:rsid w:val="00290570"/>
    <w:rsid w:val="002908B4"/>
    <w:rsid w:val="00291128"/>
    <w:rsid w:val="00291691"/>
    <w:rsid w:val="00292BB1"/>
    <w:rsid w:val="00294956"/>
    <w:rsid w:val="00294995"/>
    <w:rsid w:val="00294C69"/>
    <w:rsid w:val="00294F9B"/>
    <w:rsid w:val="00295367"/>
    <w:rsid w:val="00295AAB"/>
    <w:rsid w:val="0029649F"/>
    <w:rsid w:val="00296567"/>
    <w:rsid w:val="00297F58"/>
    <w:rsid w:val="00297F7F"/>
    <w:rsid w:val="002A0866"/>
    <w:rsid w:val="002A0A04"/>
    <w:rsid w:val="002A0AA5"/>
    <w:rsid w:val="002A0B00"/>
    <w:rsid w:val="002A13AD"/>
    <w:rsid w:val="002A156D"/>
    <w:rsid w:val="002A1F30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1FFE"/>
    <w:rsid w:val="002B22C8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5D8"/>
    <w:rsid w:val="002B5752"/>
    <w:rsid w:val="002B59E2"/>
    <w:rsid w:val="002B5C36"/>
    <w:rsid w:val="002B5DB8"/>
    <w:rsid w:val="002B60B0"/>
    <w:rsid w:val="002B6BD3"/>
    <w:rsid w:val="002B6EA4"/>
    <w:rsid w:val="002B6EBC"/>
    <w:rsid w:val="002B6F2C"/>
    <w:rsid w:val="002B7157"/>
    <w:rsid w:val="002B7988"/>
    <w:rsid w:val="002C0152"/>
    <w:rsid w:val="002C0355"/>
    <w:rsid w:val="002C1040"/>
    <w:rsid w:val="002C1221"/>
    <w:rsid w:val="002C144E"/>
    <w:rsid w:val="002C187D"/>
    <w:rsid w:val="002C28B8"/>
    <w:rsid w:val="002C2913"/>
    <w:rsid w:val="002C29B8"/>
    <w:rsid w:val="002C39C2"/>
    <w:rsid w:val="002C4692"/>
    <w:rsid w:val="002C54FD"/>
    <w:rsid w:val="002C5561"/>
    <w:rsid w:val="002C5918"/>
    <w:rsid w:val="002C5BCD"/>
    <w:rsid w:val="002C5C37"/>
    <w:rsid w:val="002C5D43"/>
    <w:rsid w:val="002C623D"/>
    <w:rsid w:val="002C62D2"/>
    <w:rsid w:val="002C6559"/>
    <w:rsid w:val="002C6E3C"/>
    <w:rsid w:val="002C71E7"/>
    <w:rsid w:val="002C7417"/>
    <w:rsid w:val="002C77A4"/>
    <w:rsid w:val="002D0006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6C20"/>
    <w:rsid w:val="002D7084"/>
    <w:rsid w:val="002D7274"/>
    <w:rsid w:val="002D745C"/>
    <w:rsid w:val="002D7705"/>
    <w:rsid w:val="002D7ECA"/>
    <w:rsid w:val="002E00C2"/>
    <w:rsid w:val="002E0145"/>
    <w:rsid w:val="002E054F"/>
    <w:rsid w:val="002E21FC"/>
    <w:rsid w:val="002E2283"/>
    <w:rsid w:val="002E28F0"/>
    <w:rsid w:val="002E29E9"/>
    <w:rsid w:val="002E2DE3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2F7330"/>
    <w:rsid w:val="00300011"/>
    <w:rsid w:val="003005F3"/>
    <w:rsid w:val="00300E0F"/>
    <w:rsid w:val="00301921"/>
    <w:rsid w:val="00301936"/>
    <w:rsid w:val="003020EA"/>
    <w:rsid w:val="003023DA"/>
    <w:rsid w:val="00302A78"/>
    <w:rsid w:val="00304216"/>
    <w:rsid w:val="00304A49"/>
    <w:rsid w:val="00304CD8"/>
    <w:rsid w:val="00305418"/>
    <w:rsid w:val="003054F1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59B9"/>
    <w:rsid w:val="003168ED"/>
    <w:rsid w:val="003169FC"/>
    <w:rsid w:val="00316EB6"/>
    <w:rsid w:val="00317A0E"/>
    <w:rsid w:val="003208CF"/>
    <w:rsid w:val="00321807"/>
    <w:rsid w:val="00321A41"/>
    <w:rsid w:val="00322222"/>
    <w:rsid w:val="003222C8"/>
    <w:rsid w:val="003225ED"/>
    <w:rsid w:val="00322DAE"/>
    <w:rsid w:val="0032402E"/>
    <w:rsid w:val="003243B6"/>
    <w:rsid w:val="00324921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D19"/>
    <w:rsid w:val="00332797"/>
    <w:rsid w:val="00332C4B"/>
    <w:rsid w:val="00332E04"/>
    <w:rsid w:val="003333EF"/>
    <w:rsid w:val="00333A4F"/>
    <w:rsid w:val="00333E7B"/>
    <w:rsid w:val="003348EB"/>
    <w:rsid w:val="00334C58"/>
    <w:rsid w:val="0033596F"/>
    <w:rsid w:val="0033630D"/>
    <w:rsid w:val="0033656E"/>
    <w:rsid w:val="00336C6D"/>
    <w:rsid w:val="00336C8F"/>
    <w:rsid w:val="00336F4A"/>
    <w:rsid w:val="00337235"/>
    <w:rsid w:val="00337874"/>
    <w:rsid w:val="00340A7B"/>
    <w:rsid w:val="00340B8A"/>
    <w:rsid w:val="00340BA5"/>
    <w:rsid w:val="00341546"/>
    <w:rsid w:val="00341C5A"/>
    <w:rsid w:val="00342F30"/>
    <w:rsid w:val="00344068"/>
    <w:rsid w:val="003442BB"/>
    <w:rsid w:val="00344453"/>
    <w:rsid w:val="00344B67"/>
    <w:rsid w:val="00345E8A"/>
    <w:rsid w:val="00345FD0"/>
    <w:rsid w:val="003466A9"/>
    <w:rsid w:val="003471A9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595"/>
    <w:rsid w:val="00374C33"/>
    <w:rsid w:val="0037580F"/>
    <w:rsid w:val="00377276"/>
    <w:rsid w:val="003774E0"/>
    <w:rsid w:val="00377DE3"/>
    <w:rsid w:val="00377EED"/>
    <w:rsid w:val="00377F1E"/>
    <w:rsid w:val="00377F24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103D"/>
    <w:rsid w:val="003B1202"/>
    <w:rsid w:val="003B1BCD"/>
    <w:rsid w:val="003B2570"/>
    <w:rsid w:val="003B295C"/>
    <w:rsid w:val="003B2ABA"/>
    <w:rsid w:val="003B2AF5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2F2D"/>
    <w:rsid w:val="003C4AB5"/>
    <w:rsid w:val="003C5395"/>
    <w:rsid w:val="003C54FA"/>
    <w:rsid w:val="003C5946"/>
    <w:rsid w:val="003C5B01"/>
    <w:rsid w:val="003C6895"/>
    <w:rsid w:val="003C6B30"/>
    <w:rsid w:val="003C6E9B"/>
    <w:rsid w:val="003C7863"/>
    <w:rsid w:val="003C7C7F"/>
    <w:rsid w:val="003C7D27"/>
    <w:rsid w:val="003C7D48"/>
    <w:rsid w:val="003C7E92"/>
    <w:rsid w:val="003D00B2"/>
    <w:rsid w:val="003D01A7"/>
    <w:rsid w:val="003D0371"/>
    <w:rsid w:val="003D0623"/>
    <w:rsid w:val="003D19E4"/>
    <w:rsid w:val="003D1A25"/>
    <w:rsid w:val="003D1C10"/>
    <w:rsid w:val="003D201F"/>
    <w:rsid w:val="003D21B2"/>
    <w:rsid w:val="003D2CD3"/>
    <w:rsid w:val="003D35B2"/>
    <w:rsid w:val="003D3F78"/>
    <w:rsid w:val="003D4706"/>
    <w:rsid w:val="003D47B1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A5B"/>
    <w:rsid w:val="003E0B71"/>
    <w:rsid w:val="003E0EA2"/>
    <w:rsid w:val="003E0FE8"/>
    <w:rsid w:val="003E1391"/>
    <w:rsid w:val="003E146D"/>
    <w:rsid w:val="003E1B00"/>
    <w:rsid w:val="003E4E1A"/>
    <w:rsid w:val="003E4E30"/>
    <w:rsid w:val="003E5330"/>
    <w:rsid w:val="003E536E"/>
    <w:rsid w:val="003E57D4"/>
    <w:rsid w:val="003E5C38"/>
    <w:rsid w:val="003E5D0B"/>
    <w:rsid w:val="003E5E0D"/>
    <w:rsid w:val="003E5E65"/>
    <w:rsid w:val="003E5F4C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3E47"/>
    <w:rsid w:val="003F4CEF"/>
    <w:rsid w:val="003F5557"/>
    <w:rsid w:val="003F56CA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87F"/>
    <w:rsid w:val="00402BC2"/>
    <w:rsid w:val="004033F8"/>
    <w:rsid w:val="00403874"/>
    <w:rsid w:val="00403BAF"/>
    <w:rsid w:val="00404B19"/>
    <w:rsid w:val="00405258"/>
    <w:rsid w:val="0040549E"/>
    <w:rsid w:val="00405A22"/>
    <w:rsid w:val="00405EDF"/>
    <w:rsid w:val="004067E8"/>
    <w:rsid w:val="00406BBA"/>
    <w:rsid w:val="00406BFC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0A7"/>
    <w:rsid w:val="0041326E"/>
    <w:rsid w:val="0041357B"/>
    <w:rsid w:val="00413BCC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3B2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6F5D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36A"/>
    <w:rsid w:val="00442D77"/>
    <w:rsid w:val="00443A78"/>
    <w:rsid w:val="00444157"/>
    <w:rsid w:val="004441B2"/>
    <w:rsid w:val="00444211"/>
    <w:rsid w:val="004442D1"/>
    <w:rsid w:val="00444D5C"/>
    <w:rsid w:val="00444FB2"/>
    <w:rsid w:val="00445083"/>
    <w:rsid w:val="004452CA"/>
    <w:rsid w:val="00445312"/>
    <w:rsid w:val="004455BF"/>
    <w:rsid w:val="00445C43"/>
    <w:rsid w:val="00446648"/>
    <w:rsid w:val="0044715C"/>
    <w:rsid w:val="00447D18"/>
    <w:rsid w:val="00450008"/>
    <w:rsid w:val="004508DE"/>
    <w:rsid w:val="00450D59"/>
    <w:rsid w:val="00450DCE"/>
    <w:rsid w:val="0045106C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5DE3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21D"/>
    <w:rsid w:val="00461A94"/>
    <w:rsid w:val="00461EB1"/>
    <w:rsid w:val="00462A61"/>
    <w:rsid w:val="00462FC2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A83"/>
    <w:rsid w:val="00486344"/>
    <w:rsid w:val="0048660E"/>
    <w:rsid w:val="00490066"/>
    <w:rsid w:val="00490CF7"/>
    <w:rsid w:val="004912FA"/>
    <w:rsid w:val="0049218C"/>
    <w:rsid w:val="00492478"/>
    <w:rsid w:val="004927FF"/>
    <w:rsid w:val="004932A1"/>
    <w:rsid w:val="004943CC"/>
    <w:rsid w:val="00494AAD"/>
    <w:rsid w:val="004958D7"/>
    <w:rsid w:val="00495D25"/>
    <w:rsid w:val="00495FD5"/>
    <w:rsid w:val="00496023"/>
    <w:rsid w:val="00496255"/>
    <w:rsid w:val="00496628"/>
    <w:rsid w:val="00496AF9"/>
    <w:rsid w:val="004977E1"/>
    <w:rsid w:val="00497948"/>
    <w:rsid w:val="00497FBB"/>
    <w:rsid w:val="004A0619"/>
    <w:rsid w:val="004A0883"/>
    <w:rsid w:val="004A0890"/>
    <w:rsid w:val="004A0A83"/>
    <w:rsid w:val="004A1A56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7155"/>
    <w:rsid w:val="004A7821"/>
    <w:rsid w:val="004A7B08"/>
    <w:rsid w:val="004A7EBD"/>
    <w:rsid w:val="004A7F45"/>
    <w:rsid w:val="004B08A4"/>
    <w:rsid w:val="004B0CD7"/>
    <w:rsid w:val="004B1845"/>
    <w:rsid w:val="004B1DB1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C96"/>
    <w:rsid w:val="004C3A25"/>
    <w:rsid w:val="004C3D5F"/>
    <w:rsid w:val="004C4518"/>
    <w:rsid w:val="004C45E9"/>
    <w:rsid w:val="004C474B"/>
    <w:rsid w:val="004C47E0"/>
    <w:rsid w:val="004C5C8A"/>
    <w:rsid w:val="004C5E40"/>
    <w:rsid w:val="004C6312"/>
    <w:rsid w:val="004C6A24"/>
    <w:rsid w:val="004C6B73"/>
    <w:rsid w:val="004C783F"/>
    <w:rsid w:val="004C79B6"/>
    <w:rsid w:val="004C7EA5"/>
    <w:rsid w:val="004D0024"/>
    <w:rsid w:val="004D0C29"/>
    <w:rsid w:val="004D1142"/>
    <w:rsid w:val="004D11CE"/>
    <w:rsid w:val="004D122B"/>
    <w:rsid w:val="004D2EDF"/>
    <w:rsid w:val="004D3DCA"/>
    <w:rsid w:val="004D42CB"/>
    <w:rsid w:val="004D4ED4"/>
    <w:rsid w:val="004D57EA"/>
    <w:rsid w:val="004D5C38"/>
    <w:rsid w:val="004D6F1B"/>
    <w:rsid w:val="004D74C4"/>
    <w:rsid w:val="004D7CB5"/>
    <w:rsid w:val="004D7D81"/>
    <w:rsid w:val="004E023E"/>
    <w:rsid w:val="004E112F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403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7415"/>
    <w:rsid w:val="004F7872"/>
    <w:rsid w:val="004F7EC5"/>
    <w:rsid w:val="0050053A"/>
    <w:rsid w:val="00500560"/>
    <w:rsid w:val="00501B57"/>
    <w:rsid w:val="0050202C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52A5"/>
    <w:rsid w:val="005060F0"/>
    <w:rsid w:val="00506125"/>
    <w:rsid w:val="005062EC"/>
    <w:rsid w:val="0050632E"/>
    <w:rsid w:val="00507757"/>
    <w:rsid w:val="005079F1"/>
    <w:rsid w:val="00507EA0"/>
    <w:rsid w:val="005104B5"/>
    <w:rsid w:val="00510C06"/>
    <w:rsid w:val="00510E4F"/>
    <w:rsid w:val="0051128F"/>
    <w:rsid w:val="00512742"/>
    <w:rsid w:val="00512DFF"/>
    <w:rsid w:val="00513351"/>
    <w:rsid w:val="005137BB"/>
    <w:rsid w:val="00513A9E"/>
    <w:rsid w:val="005140D0"/>
    <w:rsid w:val="00514391"/>
    <w:rsid w:val="005147DA"/>
    <w:rsid w:val="005148D5"/>
    <w:rsid w:val="00514BB8"/>
    <w:rsid w:val="00515AE2"/>
    <w:rsid w:val="00515C70"/>
    <w:rsid w:val="0051690F"/>
    <w:rsid w:val="005178F3"/>
    <w:rsid w:val="00517A68"/>
    <w:rsid w:val="00517F29"/>
    <w:rsid w:val="0052022F"/>
    <w:rsid w:val="005204EC"/>
    <w:rsid w:val="005208F6"/>
    <w:rsid w:val="00521EA9"/>
    <w:rsid w:val="005223C0"/>
    <w:rsid w:val="00522788"/>
    <w:rsid w:val="00523424"/>
    <w:rsid w:val="00524398"/>
    <w:rsid w:val="0052557A"/>
    <w:rsid w:val="00525622"/>
    <w:rsid w:val="00527488"/>
    <w:rsid w:val="00527864"/>
    <w:rsid w:val="0053042D"/>
    <w:rsid w:val="005310D5"/>
    <w:rsid w:val="00531E61"/>
    <w:rsid w:val="00532888"/>
    <w:rsid w:val="00532BE6"/>
    <w:rsid w:val="00532E56"/>
    <w:rsid w:val="005330E8"/>
    <w:rsid w:val="00533849"/>
    <w:rsid w:val="005341B7"/>
    <w:rsid w:val="005351BD"/>
    <w:rsid w:val="005363DB"/>
    <w:rsid w:val="005366EB"/>
    <w:rsid w:val="00536A46"/>
    <w:rsid w:val="00537267"/>
    <w:rsid w:val="00537F37"/>
    <w:rsid w:val="00537F99"/>
    <w:rsid w:val="005407C7"/>
    <w:rsid w:val="00540D05"/>
    <w:rsid w:val="00541239"/>
    <w:rsid w:val="00541864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6C52"/>
    <w:rsid w:val="005476BA"/>
    <w:rsid w:val="00547DA7"/>
    <w:rsid w:val="00547E27"/>
    <w:rsid w:val="00550AFD"/>
    <w:rsid w:val="00550E88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5163"/>
    <w:rsid w:val="00555A1C"/>
    <w:rsid w:val="00555DA1"/>
    <w:rsid w:val="00555F66"/>
    <w:rsid w:val="0055600F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18FB"/>
    <w:rsid w:val="00562013"/>
    <w:rsid w:val="00562292"/>
    <w:rsid w:val="00562613"/>
    <w:rsid w:val="00562B3C"/>
    <w:rsid w:val="00562B5D"/>
    <w:rsid w:val="00562C9C"/>
    <w:rsid w:val="00562DE8"/>
    <w:rsid w:val="005631F0"/>
    <w:rsid w:val="00564278"/>
    <w:rsid w:val="0056526F"/>
    <w:rsid w:val="005655CA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A90"/>
    <w:rsid w:val="00573B62"/>
    <w:rsid w:val="00573CA7"/>
    <w:rsid w:val="005741C8"/>
    <w:rsid w:val="0057458D"/>
    <w:rsid w:val="00574E33"/>
    <w:rsid w:val="005750DD"/>
    <w:rsid w:val="00577776"/>
    <w:rsid w:val="00580CD7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5036"/>
    <w:rsid w:val="00585C76"/>
    <w:rsid w:val="00586C21"/>
    <w:rsid w:val="0058746C"/>
    <w:rsid w:val="0059021F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CF"/>
    <w:rsid w:val="005942AF"/>
    <w:rsid w:val="00594C4B"/>
    <w:rsid w:val="00595827"/>
    <w:rsid w:val="00596467"/>
    <w:rsid w:val="005967D4"/>
    <w:rsid w:val="00596D51"/>
    <w:rsid w:val="005971F6"/>
    <w:rsid w:val="0059766E"/>
    <w:rsid w:val="005A0307"/>
    <w:rsid w:val="005A054E"/>
    <w:rsid w:val="005A0F46"/>
    <w:rsid w:val="005A1146"/>
    <w:rsid w:val="005A12BC"/>
    <w:rsid w:val="005A1667"/>
    <w:rsid w:val="005A2132"/>
    <w:rsid w:val="005A22DC"/>
    <w:rsid w:val="005A23EA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2421"/>
    <w:rsid w:val="005B33FB"/>
    <w:rsid w:val="005B368B"/>
    <w:rsid w:val="005B3733"/>
    <w:rsid w:val="005B4B18"/>
    <w:rsid w:val="005B50B8"/>
    <w:rsid w:val="005B62D0"/>
    <w:rsid w:val="005B721F"/>
    <w:rsid w:val="005B7B1D"/>
    <w:rsid w:val="005B7E06"/>
    <w:rsid w:val="005C0021"/>
    <w:rsid w:val="005C056A"/>
    <w:rsid w:val="005C12B2"/>
    <w:rsid w:val="005C154B"/>
    <w:rsid w:val="005C1B6B"/>
    <w:rsid w:val="005C1F69"/>
    <w:rsid w:val="005C332F"/>
    <w:rsid w:val="005C3B14"/>
    <w:rsid w:val="005C45B5"/>
    <w:rsid w:val="005C479C"/>
    <w:rsid w:val="005C4C2A"/>
    <w:rsid w:val="005C54DF"/>
    <w:rsid w:val="005C5B4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30A2"/>
    <w:rsid w:val="005D3328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1243"/>
    <w:rsid w:val="005E19F0"/>
    <w:rsid w:val="005E20EE"/>
    <w:rsid w:val="005E21DD"/>
    <w:rsid w:val="005E2262"/>
    <w:rsid w:val="005E30E7"/>
    <w:rsid w:val="005E353D"/>
    <w:rsid w:val="005E369D"/>
    <w:rsid w:val="005E3969"/>
    <w:rsid w:val="005E403A"/>
    <w:rsid w:val="005E4AA7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89A"/>
    <w:rsid w:val="006019C0"/>
    <w:rsid w:val="00601CE5"/>
    <w:rsid w:val="00601ED9"/>
    <w:rsid w:val="00602545"/>
    <w:rsid w:val="00602750"/>
    <w:rsid w:val="0060411D"/>
    <w:rsid w:val="006048C6"/>
    <w:rsid w:val="00605012"/>
    <w:rsid w:val="0060528F"/>
    <w:rsid w:val="00605387"/>
    <w:rsid w:val="006054AF"/>
    <w:rsid w:val="00605B99"/>
    <w:rsid w:val="00605D54"/>
    <w:rsid w:val="00605E5C"/>
    <w:rsid w:val="00606CA5"/>
    <w:rsid w:val="00606CA8"/>
    <w:rsid w:val="006072FD"/>
    <w:rsid w:val="006078D3"/>
    <w:rsid w:val="006079D7"/>
    <w:rsid w:val="00607CF1"/>
    <w:rsid w:val="00607FED"/>
    <w:rsid w:val="00610034"/>
    <w:rsid w:val="00610636"/>
    <w:rsid w:val="00610A7D"/>
    <w:rsid w:val="00610F17"/>
    <w:rsid w:val="00611B55"/>
    <w:rsid w:val="00611FBA"/>
    <w:rsid w:val="00613115"/>
    <w:rsid w:val="006133EC"/>
    <w:rsid w:val="00613463"/>
    <w:rsid w:val="0061360C"/>
    <w:rsid w:val="0061378B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6373"/>
    <w:rsid w:val="006172B6"/>
    <w:rsid w:val="00617F12"/>
    <w:rsid w:val="00620333"/>
    <w:rsid w:val="006204DE"/>
    <w:rsid w:val="006207D1"/>
    <w:rsid w:val="00620EAF"/>
    <w:rsid w:val="00621000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6EDD"/>
    <w:rsid w:val="00627CDC"/>
    <w:rsid w:val="00632CED"/>
    <w:rsid w:val="0063333F"/>
    <w:rsid w:val="00633689"/>
    <w:rsid w:val="006336DE"/>
    <w:rsid w:val="00635BB5"/>
    <w:rsid w:val="00635CA3"/>
    <w:rsid w:val="00636760"/>
    <w:rsid w:val="00636F67"/>
    <w:rsid w:val="00637AC3"/>
    <w:rsid w:val="00637E8E"/>
    <w:rsid w:val="00640569"/>
    <w:rsid w:val="006406CB"/>
    <w:rsid w:val="00640EAB"/>
    <w:rsid w:val="00641169"/>
    <w:rsid w:val="006425E4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5197"/>
    <w:rsid w:val="00645454"/>
    <w:rsid w:val="00645976"/>
    <w:rsid w:val="00645B5A"/>
    <w:rsid w:val="00645BE5"/>
    <w:rsid w:val="0064622A"/>
    <w:rsid w:val="00646E0B"/>
    <w:rsid w:val="006471AC"/>
    <w:rsid w:val="0064756A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914"/>
    <w:rsid w:val="006571C4"/>
    <w:rsid w:val="006577F9"/>
    <w:rsid w:val="0065782A"/>
    <w:rsid w:val="00657D76"/>
    <w:rsid w:val="0066080C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74B0"/>
    <w:rsid w:val="006708F6"/>
    <w:rsid w:val="00670C65"/>
    <w:rsid w:val="00670ED8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975"/>
    <w:rsid w:val="00675A2C"/>
    <w:rsid w:val="00675CCD"/>
    <w:rsid w:val="00675FA3"/>
    <w:rsid w:val="0067622C"/>
    <w:rsid w:val="00676241"/>
    <w:rsid w:val="00676E29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5359"/>
    <w:rsid w:val="006857F4"/>
    <w:rsid w:val="00685EB3"/>
    <w:rsid w:val="00686A12"/>
    <w:rsid w:val="00687461"/>
    <w:rsid w:val="0068762B"/>
    <w:rsid w:val="00687665"/>
    <w:rsid w:val="00690AE0"/>
    <w:rsid w:val="00690B6B"/>
    <w:rsid w:val="00691A0C"/>
    <w:rsid w:val="0069366F"/>
    <w:rsid w:val="00693989"/>
    <w:rsid w:val="00693EF8"/>
    <w:rsid w:val="0069410A"/>
    <w:rsid w:val="00694710"/>
    <w:rsid w:val="00695BC6"/>
    <w:rsid w:val="00696057"/>
    <w:rsid w:val="006965CF"/>
    <w:rsid w:val="00697C58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E2F"/>
    <w:rsid w:val="006A51D8"/>
    <w:rsid w:val="006A6094"/>
    <w:rsid w:val="006A616B"/>
    <w:rsid w:val="006A62B5"/>
    <w:rsid w:val="006A68CA"/>
    <w:rsid w:val="006A6C2B"/>
    <w:rsid w:val="006A72A3"/>
    <w:rsid w:val="006A7DFA"/>
    <w:rsid w:val="006B0144"/>
    <w:rsid w:val="006B0DE8"/>
    <w:rsid w:val="006B1DF4"/>
    <w:rsid w:val="006B213F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78E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7D8"/>
    <w:rsid w:val="006C19C4"/>
    <w:rsid w:val="006C3241"/>
    <w:rsid w:val="006C34D9"/>
    <w:rsid w:val="006C365F"/>
    <w:rsid w:val="006C432D"/>
    <w:rsid w:val="006C4361"/>
    <w:rsid w:val="006C4469"/>
    <w:rsid w:val="006C4947"/>
    <w:rsid w:val="006C59B1"/>
    <w:rsid w:val="006C6433"/>
    <w:rsid w:val="006C6B1D"/>
    <w:rsid w:val="006C6DE2"/>
    <w:rsid w:val="006C708E"/>
    <w:rsid w:val="006C77A1"/>
    <w:rsid w:val="006C7D63"/>
    <w:rsid w:val="006C7EEF"/>
    <w:rsid w:val="006D0422"/>
    <w:rsid w:val="006D166F"/>
    <w:rsid w:val="006D1790"/>
    <w:rsid w:val="006D17E4"/>
    <w:rsid w:val="006D24F7"/>
    <w:rsid w:val="006D2521"/>
    <w:rsid w:val="006D2A4B"/>
    <w:rsid w:val="006D360D"/>
    <w:rsid w:val="006D362A"/>
    <w:rsid w:val="006D3E57"/>
    <w:rsid w:val="006D3E72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F4"/>
    <w:rsid w:val="006D7121"/>
    <w:rsid w:val="006D78ED"/>
    <w:rsid w:val="006D7DE6"/>
    <w:rsid w:val="006E02A2"/>
    <w:rsid w:val="006E04A1"/>
    <w:rsid w:val="006E04C3"/>
    <w:rsid w:val="006E0C3E"/>
    <w:rsid w:val="006E0D33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799"/>
    <w:rsid w:val="006F3E0D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4F93"/>
    <w:rsid w:val="00705FCB"/>
    <w:rsid w:val="007063D0"/>
    <w:rsid w:val="00706420"/>
    <w:rsid w:val="0070709C"/>
    <w:rsid w:val="007071BB"/>
    <w:rsid w:val="00707C66"/>
    <w:rsid w:val="00707C9D"/>
    <w:rsid w:val="00710332"/>
    <w:rsid w:val="00710449"/>
    <w:rsid w:val="00710C3E"/>
    <w:rsid w:val="0071113A"/>
    <w:rsid w:val="00711810"/>
    <w:rsid w:val="007121DC"/>
    <w:rsid w:val="00712718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46ED"/>
    <w:rsid w:val="00715D60"/>
    <w:rsid w:val="0071686E"/>
    <w:rsid w:val="00716FF0"/>
    <w:rsid w:val="0071739C"/>
    <w:rsid w:val="0071798A"/>
    <w:rsid w:val="0072074E"/>
    <w:rsid w:val="00720E36"/>
    <w:rsid w:val="00721A40"/>
    <w:rsid w:val="0072201E"/>
    <w:rsid w:val="0072239D"/>
    <w:rsid w:val="00722916"/>
    <w:rsid w:val="00722B44"/>
    <w:rsid w:val="0072322B"/>
    <w:rsid w:val="00723262"/>
    <w:rsid w:val="00723413"/>
    <w:rsid w:val="00724E86"/>
    <w:rsid w:val="00725432"/>
    <w:rsid w:val="00725AE8"/>
    <w:rsid w:val="00725BD9"/>
    <w:rsid w:val="00726258"/>
    <w:rsid w:val="0072688F"/>
    <w:rsid w:val="00726E07"/>
    <w:rsid w:val="00726FBF"/>
    <w:rsid w:val="0072763B"/>
    <w:rsid w:val="007278BD"/>
    <w:rsid w:val="00730E9C"/>
    <w:rsid w:val="00731598"/>
    <w:rsid w:val="00731DDF"/>
    <w:rsid w:val="00732288"/>
    <w:rsid w:val="007324CC"/>
    <w:rsid w:val="007326E3"/>
    <w:rsid w:val="00732AAA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D30"/>
    <w:rsid w:val="007479EE"/>
    <w:rsid w:val="00747C3E"/>
    <w:rsid w:val="00750032"/>
    <w:rsid w:val="00750C95"/>
    <w:rsid w:val="00750D36"/>
    <w:rsid w:val="0075112F"/>
    <w:rsid w:val="00751414"/>
    <w:rsid w:val="00751A1A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18F4"/>
    <w:rsid w:val="00761AF5"/>
    <w:rsid w:val="00761C11"/>
    <w:rsid w:val="00762082"/>
    <w:rsid w:val="00762676"/>
    <w:rsid w:val="00762E54"/>
    <w:rsid w:val="00762E63"/>
    <w:rsid w:val="00763522"/>
    <w:rsid w:val="00763A13"/>
    <w:rsid w:val="00763F0A"/>
    <w:rsid w:val="007641BF"/>
    <w:rsid w:val="007641EE"/>
    <w:rsid w:val="00765097"/>
    <w:rsid w:val="00765BBD"/>
    <w:rsid w:val="0076600B"/>
    <w:rsid w:val="007660F3"/>
    <w:rsid w:val="00766BB2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2E1B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80DBE"/>
    <w:rsid w:val="00781297"/>
    <w:rsid w:val="00781887"/>
    <w:rsid w:val="00781C4E"/>
    <w:rsid w:val="007827B0"/>
    <w:rsid w:val="00782A08"/>
    <w:rsid w:val="00782AD2"/>
    <w:rsid w:val="00783437"/>
    <w:rsid w:val="007835B5"/>
    <w:rsid w:val="00783DA4"/>
    <w:rsid w:val="00784203"/>
    <w:rsid w:val="00784AEF"/>
    <w:rsid w:val="00784CC1"/>
    <w:rsid w:val="00785905"/>
    <w:rsid w:val="0078605C"/>
    <w:rsid w:val="00786F4C"/>
    <w:rsid w:val="0078724E"/>
    <w:rsid w:val="007874BD"/>
    <w:rsid w:val="00787995"/>
    <w:rsid w:val="00787AD2"/>
    <w:rsid w:val="00790135"/>
    <w:rsid w:val="007908DD"/>
    <w:rsid w:val="00790C42"/>
    <w:rsid w:val="00790E6E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888"/>
    <w:rsid w:val="00794DF0"/>
    <w:rsid w:val="00794E79"/>
    <w:rsid w:val="00794EE2"/>
    <w:rsid w:val="00794F8B"/>
    <w:rsid w:val="00795027"/>
    <w:rsid w:val="0079507E"/>
    <w:rsid w:val="0079532D"/>
    <w:rsid w:val="007969B2"/>
    <w:rsid w:val="00796F8B"/>
    <w:rsid w:val="0079721C"/>
    <w:rsid w:val="007973AB"/>
    <w:rsid w:val="007A080A"/>
    <w:rsid w:val="007A083A"/>
    <w:rsid w:val="007A10A8"/>
    <w:rsid w:val="007A1661"/>
    <w:rsid w:val="007A1F9B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B7E5F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EAD"/>
    <w:rsid w:val="007C319D"/>
    <w:rsid w:val="007C3304"/>
    <w:rsid w:val="007C3EC0"/>
    <w:rsid w:val="007C3F75"/>
    <w:rsid w:val="007C3F98"/>
    <w:rsid w:val="007C5177"/>
    <w:rsid w:val="007C5396"/>
    <w:rsid w:val="007C5782"/>
    <w:rsid w:val="007C5F64"/>
    <w:rsid w:val="007C65F1"/>
    <w:rsid w:val="007C65F3"/>
    <w:rsid w:val="007C696C"/>
    <w:rsid w:val="007C7320"/>
    <w:rsid w:val="007C7778"/>
    <w:rsid w:val="007C7798"/>
    <w:rsid w:val="007D0116"/>
    <w:rsid w:val="007D051E"/>
    <w:rsid w:val="007D0AEA"/>
    <w:rsid w:val="007D23B1"/>
    <w:rsid w:val="007D25A8"/>
    <w:rsid w:val="007D3016"/>
    <w:rsid w:val="007D3031"/>
    <w:rsid w:val="007D3917"/>
    <w:rsid w:val="007D3B41"/>
    <w:rsid w:val="007D3E1B"/>
    <w:rsid w:val="007D41BB"/>
    <w:rsid w:val="007D4758"/>
    <w:rsid w:val="007D57DC"/>
    <w:rsid w:val="007D5805"/>
    <w:rsid w:val="007D6D33"/>
    <w:rsid w:val="007E0342"/>
    <w:rsid w:val="007E037B"/>
    <w:rsid w:val="007E0408"/>
    <w:rsid w:val="007E04FC"/>
    <w:rsid w:val="007E053A"/>
    <w:rsid w:val="007E05F8"/>
    <w:rsid w:val="007E08D7"/>
    <w:rsid w:val="007E0CE2"/>
    <w:rsid w:val="007E1A1E"/>
    <w:rsid w:val="007E2A15"/>
    <w:rsid w:val="007E43B1"/>
    <w:rsid w:val="007E43F8"/>
    <w:rsid w:val="007E470A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DF9"/>
    <w:rsid w:val="007F129B"/>
    <w:rsid w:val="007F1D58"/>
    <w:rsid w:val="007F1E99"/>
    <w:rsid w:val="007F20F2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6F"/>
    <w:rsid w:val="0080197C"/>
    <w:rsid w:val="00802184"/>
    <w:rsid w:val="0080227F"/>
    <w:rsid w:val="008022A1"/>
    <w:rsid w:val="00802324"/>
    <w:rsid w:val="00802535"/>
    <w:rsid w:val="00802622"/>
    <w:rsid w:val="0080306C"/>
    <w:rsid w:val="0080321B"/>
    <w:rsid w:val="0080327B"/>
    <w:rsid w:val="008037BE"/>
    <w:rsid w:val="008038EA"/>
    <w:rsid w:val="00803B21"/>
    <w:rsid w:val="00803F69"/>
    <w:rsid w:val="00804007"/>
    <w:rsid w:val="008043C4"/>
    <w:rsid w:val="00804478"/>
    <w:rsid w:val="008048D7"/>
    <w:rsid w:val="00804F54"/>
    <w:rsid w:val="008055B4"/>
    <w:rsid w:val="0080571D"/>
    <w:rsid w:val="00805B98"/>
    <w:rsid w:val="00805CB7"/>
    <w:rsid w:val="00806111"/>
    <w:rsid w:val="0080664F"/>
    <w:rsid w:val="00807087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209AD"/>
    <w:rsid w:val="00821337"/>
    <w:rsid w:val="00821B75"/>
    <w:rsid w:val="00822A67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6029"/>
    <w:rsid w:val="0082676F"/>
    <w:rsid w:val="00827271"/>
    <w:rsid w:val="00827457"/>
    <w:rsid w:val="00827579"/>
    <w:rsid w:val="008301C0"/>
    <w:rsid w:val="008301E6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4A1"/>
    <w:rsid w:val="008466D5"/>
    <w:rsid w:val="00846980"/>
    <w:rsid w:val="00846D35"/>
    <w:rsid w:val="008473D4"/>
    <w:rsid w:val="00847676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07F"/>
    <w:rsid w:val="00856735"/>
    <w:rsid w:val="00856900"/>
    <w:rsid w:val="0085695D"/>
    <w:rsid w:val="00856A0B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88E"/>
    <w:rsid w:val="00863C2B"/>
    <w:rsid w:val="00863D55"/>
    <w:rsid w:val="008641B0"/>
    <w:rsid w:val="00864C35"/>
    <w:rsid w:val="00864D3D"/>
    <w:rsid w:val="00865461"/>
    <w:rsid w:val="0086558B"/>
    <w:rsid w:val="00865C74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AA"/>
    <w:rsid w:val="0087585E"/>
    <w:rsid w:val="00876346"/>
    <w:rsid w:val="00876520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3108"/>
    <w:rsid w:val="008836D2"/>
    <w:rsid w:val="00883979"/>
    <w:rsid w:val="00883AE0"/>
    <w:rsid w:val="00884602"/>
    <w:rsid w:val="00884832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BF9"/>
    <w:rsid w:val="0089514C"/>
    <w:rsid w:val="008952CA"/>
    <w:rsid w:val="00896DF5"/>
    <w:rsid w:val="0089718A"/>
    <w:rsid w:val="00897192"/>
    <w:rsid w:val="00897C07"/>
    <w:rsid w:val="00897E1B"/>
    <w:rsid w:val="008A070A"/>
    <w:rsid w:val="008A1442"/>
    <w:rsid w:val="008A1755"/>
    <w:rsid w:val="008A1BB1"/>
    <w:rsid w:val="008A1CCF"/>
    <w:rsid w:val="008A25A6"/>
    <w:rsid w:val="008A2FBD"/>
    <w:rsid w:val="008A34C7"/>
    <w:rsid w:val="008A37C4"/>
    <w:rsid w:val="008A3A89"/>
    <w:rsid w:val="008A3C17"/>
    <w:rsid w:val="008A425E"/>
    <w:rsid w:val="008A4FA3"/>
    <w:rsid w:val="008A4FD1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1F20"/>
    <w:rsid w:val="008B2B82"/>
    <w:rsid w:val="008B2C2E"/>
    <w:rsid w:val="008B3445"/>
    <w:rsid w:val="008B35B9"/>
    <w:rsid w:val="008B4379"/>
    <w:rsid w:val="008B53FA"/>
    <w:rsid w:val="008B55FA"/>
    <w:rsid w:val="008B5A46"/>
    <w:rsid w:val="008B5ED5"/>
    <w:rsid w:val="008B63F0"/>
    <w:rsid w:val="008B698D"/>
    <w:rsid w:val="008B69B1"/>
    <w:rsid w:val="008B6C5A"/>
    <w:rsid w:val="008B6DA5"/>
    <w:rsid w:val="008B7287"/>
    <w:rsid w:val="008B7995"/>
    <w:rsid w:val="008B7BBE"/>
    <w:rsid w:val="008C04D5"/>
    <w:rsid w:val="008C058A"/>
    <w:rsid w:val="008C05DA"/>
    <w:rsid w:val="008C1225"/>
    <w:rsid w:val="008C12FB"/>
    <w:rsid w:val="008C1361"/>
    <w:rsid w:val="008C1612"/>
    <w:rsid w:val="008C1742"/>
    <w:rsid w:val="008C19B7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EE3"/>
    <w:rsid w:val="008C74FA"/>
    <w:rsid w:val="008C75DC"/>
    <w:rsid w:val="008D0C79"/>
    <w:rsid w:val="008D0D06"/>
    <w:rsid w:val="008D1AF5"/>
    <w:rsid w:val="008D45EB"/>
    <w:rsid w:val="008D6046"/>
    <w:rsid w:val="008D61A6"/>
    <w:rsid w:val="008D6D26"/>
    <w:rsid w:val="008D6D79"/>
    <w:rsid w:val="008D7341"/>
    <w:rsid w:val="008D7E76"/>
    <w:rsid w:val="008E05D8"/>
    <w:rsid w:val="008E06D2"/>
    <w:rsid w:val="008E0A93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D37"/>
    <w:rsid w:val="008E4FE9"/>
    <w:rsid w:val="008F030D"/>
    <w:rsid w:val="008F04A1"/>
    <w:rsid w:val="008F0D36"/>
    <w:rsid w:val="008F1732"/>
    <w:rsid w:val="008F20AD"/>
    <w:rsid w:val="008F2193"/>
    <w:rsid w:val="008F222A"/>
    <w:rsid w:val="008F25B2"/>
    <w:rsid w:val="008F27B7"/>
    <w:rsid w:val="008F27C5"/>
    <w:rsid w:val="008F3313"/>
    <w:rsid w:val="008F39A0"/>
    <w:rsid w:val="008F4447"/>
    <w:rsid w:val="008F4A1C"/>
    <w:rsid w:val="008F4E32"/>
    <w:rsid w:val="008F533E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3DC2"/>
    <w:rsid w:val="00905633"/>
    <w:rsid w:val="00905913"/>
    <w:rsid w:val="00905A1B"/>
    <w:rsid w:val="00905EC3"/>
    <w:rsid w:val="009063B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004"/>
    <w:rsid w:val="0091526D"/>
    <w:rsid w:val="009152E9"/>
    <w:rsid w:val="009157B1"/>
    <w:rsid w:val="00915E79"/>
    <w:rsid w:val="0091659D"/>
    <w:rsid w:val="00916999"/>
    <w:rsid w:val="00916C7D"/>
    <w:rsid w:val="009200E5"/>
    <w:rsid w:val="0092088A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C4A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AA2"/>
    <w:rsid w:val="00946F91"/>
    <w:rsid w:val="0094736E"/>
    <w:rsid w:val="00947784"/>
    <w:rsid w:val="00950000"/>
    <w:rsid w:val="00950792"/>
    <w:rsid w:val="00950CA9"/>
    <w:rsid w:val="00950FC4"/>
    <w:rsid w:val="0095154B"/>
    <w:rsid w:val="009518AC"/>
    <w:rsid w:val="00951F49"/>
    <w:rsid w:val="009528A8"/>
    <w:rsid w:val="00952B0D"/>
    <w:rsid w:val="00953B56"/>
    <w:rsid w:val="00953E6F"/>
    <w:rsid w:val="0095404C"/>
    <w:rsid w:val="0095449A"/>
    <w:rsid w:val="009549F1"/>
    <w:rsid w:val="00954F56"/>
    <w:rsid w:val="00954F5C"/>
    <w:rsid w:val="009559EA"/>
    <w:rsid w:val="00955CE0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F50"/>
    <w:rsid w:val="00961F8D"/>
    <w:rsid w:val="00962B2E"/>
    <w:rsid w:val="00962BA9"/>
    <w:rsid w:val="00963211"/>
    <w:rsid w:val="00963558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02"/>
    <w:rsid w:val="0097191A"/>
    <w:rsid w:val="00972058"/>
    <w:rsid w:val="00972607"/>
    <w:rsid w:val="0097279B"/>
    <w:rsid w:val="0097280A"/>
    <w:rsid w:val="00972C72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DB2"/>
    <w:rsid w:val="00975E19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3616"/>
    <w:rsid w:val="00983F47"/>
    <w:rsid w:val="009843C1"/>
    <w:rsid w:val="0098449F"/>
    <w:rsid w:val="009848E5"/>
    <w:rsid w:val="00984E71"/>
    <w:rsid w:val="00984FD9"/>
    <w:rsid w:val="00985030"/>
    <w:rsid w:val="0098571C"/>
    <w:rsid w:val="00985911"/>
    <w:rsid w:val="00986E35"/>
    <w:rsid w:val="00987200"/>
    <w:rsid w:val="00987A27"/>
    <w:rsid w:val="00987BA5"/>
    <w:rsid w:val="009901C3"/>
    <w:rsid w:val="00990ACE"/>
    <w:rsid w:val="00990B91"/>
    <w:rsid w:val="00990B97"/>
    <w:rsid w:val="00991C15"/>
    <w:rsid w:val="00991D76"/>
    <w:rsid w:val="0099211D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327A"/>
    <w:rsid w:val="009A3604"/>
    <w:rsid w:val="009A3A2E"/>
    <w:rsid w:val="009A3C59"/>
    <w:rsid w:val="009A439E"/>
    <w:rsid w:val="009A45E6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75E"/>
    <w:rsid w:val="009B0C0F"/>
    <w:rsid w:val="009B0CA3"/>
    <w:rsid w:val="009B1312"/>
    <w:rsid w:val="009B1346"/>
    <w:rsid w:val="009B1F5E"/>
    <w:rsid w:val="009B24DE"/>
    <w:rsid w:val="009B3985"/>
    <w:rsid w:val="009B39E5"/>
    <w:rsid w:val="009B47D5"/>
    <w:rsid w:val="009B5091"/>
    <w:rsid w:val="009B5B1E"/>
    <w:rsid w:val="009B6B8A"/>
    <w:rsid w:val="009B6CF8"/>
    <w:rsid w:val="009B7127"/>
    <w:rsid w:val="009B728E"/>
    <w:rsid w:val="009B78B4"/>
    <w:rsid w:val="009B7B94"/>
    <w:rsid w:val="009B7E1D"/>
    <w:rsid w:val="009C0044"/>
    <w:rsid w:val="009C095A"/>
    <w:rsid w:val="009C0B6F"/>
    <w:rsid w:val="009C128C"/>
    <w:rsid w:val="009C131B"/>
    <w:rsid w:val="009C18D8"/>
    <w:rsid w:val="009C204D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E8F"/>
    <w:rsid w:val="009E159F"/>
    <w:rsid w:val="009E18A9"/>
    <w:rsid w:val="009E29E5"/>
    <w:rsid w:val="009E3BCA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B8C"/>
    <w:rsid w:val="009F41D1"/>
    <w:rsid w:val="009F49F4"/>
    <w:rsid w:val="009F4D4E"/>
    <w:rsid w:val="009F4EA0"/>
    <w:rsid w:val="009F5631"/>
    <w:rsid w:val="009F57F9"/>
    <w:rsid w:val="009F5BD0"/>
    <w:rsid w:val="009F5DB2"/>
    <w:rsid w:val="009F63FB"/>
    <w:rsid w:val="009F74B8"/>
    <w:rsid w:val="009F7944"/>
    <w:rsid w:val="009F7D38"/>
    <w:rsid w:val="00A0085E"/>
    <w:rsid w:val="00A010A2"/>
    <w:rsid w:val="00A0126E"/>
    <w:rsid w:val="00A01488"/>
    <w:rsid w:val="00A01602"/>
    <w:rsid w:val="00A01806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02F"/>
    <w:rsid w:val="00A0452C"/>
    <w:rsid w:val="00A047CF"/>
    <w:rsid w:val="00A047D1"/>
    <w:rsid w:val="00A04D27"/>
    <w:rsid w:val="00A05CB7"/>
    <w:rsid w:val="00A06211"/>
    <w:rsid w:val="00A063E7"/>
    <w:rsid w:val="00A06424"/>
    <w:rsid w:val="00A06E36"/>
    <w:rsid w:val="00A07756"/>
    <w:rsid w:val="00A10918"/>
    <w:rsid w:val="00A10DF3"/>
    <w:rsid w:val="00A111BE"/>
    <w:rsid w:val="00A11A23"/>
    <w:rsid w:val="00A11E65"/>
    <w:rsid w:val="00A126D6"/>
    <w:rsid w:val="00A1305C"/>
    <w:rsid w:val="00A13699"/>
    <w:rsid w:val="00A13D58"/>
    <w:rsid w:val="00A14174"/>
    <w:rsid w:val="00A14F7D"/>
    <w:rsid w:val="00A1535D"/>
    <w:rsid w:val="00A153FD"/>
    <w:rsid w:val="00A15BC3"/>
    <w:rsid w:val="00A161CA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C40"/>
    <w:rsid w:val="00A23E4F"/>
    <w:rsid w:val="00A23EE6"/>
    <w:rsid w:val="00A2449E"/>
    <w:rsid w:val="00A24B53"/>
    <w:rsid w:val="00A2519B"/>
    <w:rsid w:val="00A2551E"/>
    <w:rsid w:val="00A257C1"/>
    <w:rsid w:val="00A25CE7"/>
    <w:rsid w:val="00A25EB2"/>
    <w:rsid w:val="00A2651E"/>
    <w:rsid w:val="00A26648"/>
    <w:rsid w:val="00A268AF"/>
    <w:rsid w:val="00A276C0"/>
    <w:rsid w:val="00A27A7B"/>
    <w:rsid w:val="00A31094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F4"/>
    <w:rsid w:val="00A35731"/>
    <w:rsid w:val="00A358AD"/>
    <w:rsid w:val="00A35D25"/>
    <w:rsid w:val="00A35D41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4C7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620F"/>
    <w:rsid w:val="00A46217"/>
    <w:rsid w:val="00A464F2"/>
    <w:rsid w:val="00A47314"/>
    <w:rsid w:val="00A47418"/>
    <w:rsid w:val="00A4758A"/>
    <w:rsid w:val="00A4768B"/>
    <w:rsid w:val="00A47BE3"/>
    <w:rsid w:val="00A47CF5"/>
    <w:rsid w:val="00A5020D"/>
    <w:rsid w:val="00A50BAD"/>
    <w:rsid w:val="00A525C2"/>
    <w:rsid w:val="00A52A9F"/>
    <w:rsid w:val="00A5355C"/>
    <w:rsid w:val="00A539BB"/>
    <w:rsid w:val="00A54002"/>
    <w:rsid w:val="00A542C4"/>
    <w:rsid w:val="00A546CD"/>
    <w:rsid w:val="00A5471C"/>
    <w:rsid w:val="00A5472F"/>
    <w:rsid w:val="00A553BC"/>
    <w:rsid w:val="00A55E14"/>
    <w:rsid w:val="00A5776B"/>
    <w:rsid w:val="00A60207"/>
    <w:rsid w:val="00A61A07"/>
    <w:rsid w:val="00A61CC8"/>
    <w:rsid w:val="00A62DD0"/>
    <w:rsid w:val="00A63512"/>
    <w:rsid w:val="00A63F95"/>
    <w:rsid w:val="00A64B33"/>
    <w:rsid w:val="00A64BAD"/>
    <w:rsid w:val="00A64E2A"/>
    <w:rsid w:val="00A66ACB"/>
    <w:rsid w:val="00A6735E"/>
    <w:rsid w:val="00A673D6"/>
    <w:rsid w:val="00A678F9"/>
    <w:rsid w:val="00A6794A"/>
    <w:rsid w:val="00A70642"/>
    <w:rsid w:val="00A70689"/>
    <w:rsid w:val="00A706DD"/>
    <w:rsid w:val="00A70781"/>
    <w:rsid w:val="00A709EB"/>
    <w:rsid w:val="00A70D8C"/>
    <w:rsid w:val="00A7188F"/>
    <w:rsid w:val="00A71AB9"/>
    <w:rsid w:val="00A72900"/>
    <w:rsid w:val="00A735E8"/>
    <w:rsid w:val="00A73601"/>
    <w:rsid w:val="00A74681"/>
    <w:rsid w:val="00A74697"/>
    <w:rsid w:val="00A75EAC"/>
    <w:rsid w:val="00A7631D"/>
    <w:rsid w:val="00A765D1"/>
    <w:rsid w:val="00A768AF"/>
    <w:rsid w:val="00A77211"/>
    <w:rsid w:val="00A77F8A"/>
    <w:rsid w:val="00A805C2"/>
    <w:rsid w:val="00A80666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6119"/>
    <w:rsid w:val="00A862D4"/>
    <w:rsid w:val="00A8669B"/>
    <w:rsid w:val="00A87303"/>
    <w:rsid w:val="00A873D5"/>
    <w:rsid w:val="00A874D6"/>
    <w:rsid w:val="00A87841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526A"/>
    <w:rsid w:val="00A956CE"/>
    <w:rsid w:val="00A95866"/>
    <w:rsid w:val="00A959A3"/>
    <w:rsid w:val="00A96CB3"/>
    <w:rsid w:val="00A97CD4"/>
    <w:rsid w:val="00AA01A7"/>
    <w:rsid w:val="00AA03E8"/>
    <w:rsid w:val="00AA0CD4"/>
    <w:rsid w:val="00AA12F9"/>
    <w:rsid w:val="00AA169C"/>
    <w:rsid w:val="00AA21C3"/>
    <w:rsid w:val="00AA2A2E"/>
    <w:rsid w:val="00AA2BDC"/>
    <w:rsid w:val="00AA31DD"/>
    <w:rsid w:val="00AA3245"/>
    <w:rsid w:val="00AA42E3"/>
    <w:rsid w:val="00AA47CD"/>
    <w:rsid w:val="00AA4979"/>
    <w:rsid w:val="00AA55E6"/>
    <w:rsid w:val="00AA5F0D"/>
    <w:rsid w:val="00AA6568"/>
    <w:rsid w:val="00AA6663"/>
    <w:rsid w:val="00AA699F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2181"/>
    <w:rsid w:val="00AB2F2F"/>
    <w:rsid w:val="00AB3C0D"/>
    <w:rsid w:val="00AB4254"/>
    <w:rsid w:val="00AB4584"/>
    <w:rsid w:val="00AB45E9"/>
    <w:rsid w:val="00AB4A15"/>
    <w:rsid w:val="00AB4A7E"/>
    <w:rsid w:val="00AB4CB1"/>
    <w:rsid w:val="00AB4FCE"/>
    <w:rsid w:val="00AB63E1"/>
    <w:rsid w:val="00AB6ADA"/>
    <w:rsid w:val="00AB7AB4"/>
    <w:rsid w:val="00AB7D41"/>
    <w:rsid w:val="00AC0913"/>
    <w:rsid w:val="00AC0B9B"/>
    <w:rsid w:val="00AC0FD1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D06"/>
    <w:rsid w:val="00AC4DF0"/>
    <w:rsid w:val="00AC4EE1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991"/>
    <w:rsid w:val="00AD1C75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89"/>
    <w:rsid w:val="00AD5C65"/>
    <w:rsid w:val="00AD67FE"/>
    <w:rsid w:val="00AD6E06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964"/>
    <w:rsid w:val="00AE4D0D"/>
    <w:rsid w:val="00AE4E03"/>
    <w:rsid w:val="00AE4E22"/>
    <w:rsid w:val="00AE5A46"/>
    <w:rsid w:val="00AE5A49"/>
    <w:rsid w:val="00AE5C2F"/>
    <w:rsid w:val="00AE5FF2"/>
    <w:rsid w:val="00AE6245"/>
    <w:rsid w:val="00AE6F86"/>
    <w:rsid w:val="00AE6FE7"/>
    <w:rsid w:val="00AE7290"/>
    <w:rsid w:val="00AE7F12"/>
    <w:rsid w:val="00AF0500"/>
    <w:rsid w:val="00AF0951"/>
    <w:rsid w:val="00AF0F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6E20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E1E"/>
    <w:rsid w:val="00B10731"/>
    <w:rsid w:val="00B10AE3"/>
    <w:rsid w:val="00B10B79"/>
    <w:rsid w:val="00B11390"/>
    <w:rsid w:val="00B1180A"/>
    <w:rsid w:val="00B11CD8"/>
    <w:rsid w:val="00B12BC8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333"/>
    <w:rsid w:val="00B24881"/>
    <w:rsid w:val="00B2493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E50"/>
    <w:rsid w:val="00B31A37"/>
    <w:rsid w:val="00B32019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F7A"/>
    <w:rsid w:val="00B40F8B"/>
    <w:rsid w:val="00B414D3"/>
    <w:rsid w:val="00B417BB"/>
    <w:rsid w:val="00B424BE"/>
    <w:rsid w:val="00B4386E"/>
    <w:rsid w:val="00B43AE5"/>
    <w:rsid w:val="00B44032"/>
    <w:rsid w:val="00B4456C"/>
    <w:rsid w:val="00B44E80"/>
    <w:rsid w:val="00B45E1B"/>
    <w:rsid w:val="00B467C4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D9B"/>
    <w:rsid w:val="00B5467D"/>
    <w:rsid w:val="00B54834"/>
    <w:rsid w:val="00B54B90"/>
    <w:rsid w:val="00B55909"/>
    <w:rsid w:val="00B57002"/>
    <w:rsid w:val="00B57560"/>
    <w:rsid w:val="00B57798"/>
    <w:rsid w:val="00B5788B"/>
    <w:rsid w:val="00B57929"/>
    <w:rsid w:val="00B57B87"/>
    <w:rsid w:val="00B60302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38"/>
    <w:rsid w:val="00B66D50"/>
    <w:rsid w:val="00B676C7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FC1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56"/>
    <w:rsid w:val="00B95BAD"/>
    <w:rsid w:val="00B95D63"/>
    <w:rsid w:val="00B95FDE"/>
    <w:rsid w:val="00B97A90"/>
    <w:rsid w:val="00B97DD9"/>
    <w:rsid w:val="00B97FCD"/>
    <w:rsid w:val="00BA03A4"/>
    <w:rsid w:val="00BA0577"/>
    <w:rsid w:val="00BA083E"/>
    <w:rsid w:val="00BA0E5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242"/>
    <w:rsid w:val="00BB158A"/>
    <w:rsid w:val="00BB1BCA"/>
    <w:rsid w:val="00BB2178"/>
    <w:rsid w:val="00BB2298"/>
    <w:rsid w:val="00BB2861"/>
    <w:rsid w:val="00BB28B2"/>
    <w:rsid w:val="00BB2BEE"/>
    <w:rsid w:val="00BB2FDB"/>
    <w:rsid w:val="00BB3040"/>
    <w:rsid w:val="00BB3CC1"/>
    <w:rsid w:val="00BB4084"/>
    <w:rsid w:val="00BB4CC9"/>
    <w:rsid w:val="00BB4EEF"/>
    <w:rsid w:val="00BB5B2D"/>
    <w:rsid w:val="00BB5DA3"/>
    <w:rsid w:val="00BB5E22"/>
    <w:rsid w:val="00BB65D0"/>
    <w:rsid w:val="00BB65FA"/>
    <w:rsid w:val="00BB6A8B"/>
    <w:rsid w:val="00BB6AA6"/>
    <w:rsid w:val="00BB789E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A83"/>
    <w:rsid w:val="00BC6B8B"/>
    <w:rsid w:val="00BC6DD5"/>
    <w:rsid w:val="00BC7A66"/>
    <w:rsid w:val="00BD0395"/>
    <w:rsid w:val="00BD04B5"/>
    <w:rsid w:val="00BD08EF"/>
    <w:rsid w:val="00BD0F79"/>
    <w:rsid w:val="00BD1567"/>
    <w:rsid w:val="00BD1697"/>
    <w:rsid w:val="00BD1EDB"/>
    <w:rsid w:val="00BD2665"/>
    <w:rsid w:val="00BD29C1"/>
    <w:rsid w:val="00BD2F1B"/>
    <w:rsid w:val="00BD3DE7"/>
    <w:rsid w:val="00BD42C5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430"/>
    <w:rsid w:val="00BE4729"/>
    <w:rsid w:val="00BE4B9F"/>
    <w:rsid w:val="00BE4E26"/>
    <w:rsid w:val="00BE574B"/>
    <w:rsid w:val="00BE609F"/>
    <w:rsid w:val="00BE68AC"/>
    <w:rsid w:val="00BE69C6"/>
    <w:rsid w:val="00BE7785"/>
    <w:rsid w:val="00BE7D04"/>
    <w:rsid w:val="00BF15AF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907"/>
    <w:rsid w:val="00BF5BF1"/>
    <w:rsid w:val="00BF5FDC"/>
    <w:rsid w:val="00BF60B3"/>
    <w:rsid w:val="00BF734A"/>
    <w:rsid w:val="00BF7D14"/>
    <w:rsid w:val="00C0049B"/>
    <w:rsid w:val="00C00887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12DD"/>
    <w:rsid w:val="00C1178C"/>
    <w:rsid w:val="00C119D3"/>
    <w:rsid w:val="00C12347"/>
    <w:rsid w:val="00C12707"/>
    <w:rsid w:val="00C12ACC"/>
    <w:rsid w:val="00C12E5B"/>
    <w:rsid w:val="00C13111"/>
    <w:rsid w:val="00C1356E"/>
    <w:rsid w:val="00C13820"/>
    <w:rsid w:val="00C14529"/>
    <w:rsid w:val="00C1465B"/>
    <w:rsid w:val="00C15020"/>
    <w:rsid w:val="00C150AD"/>
    <w:rsid w:val="00C15284"/>
    <w:rsid w:val="00C157DA"/>
    <w:rsid w:val="00C162A1"/>
    <w:rsid w:val="00C1660D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587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2F4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F20"/>
    <w:rsid w:val="00C369D2"/>
    <w:rsid w:val="00C37391"/>
    <w:rsid w:val="00C37EEB"/>
    <w:rsid w:val="00C403E4"/>
    <w:rsid w:val="00C40BCB"/>
    <w:rsid w:val="00C40EBA"/>
    <w:rsid w:val="00C415C4"/>
    <w:rsid w:val="00C417C4"/>
    <w:rsid w:val="00C41C0A"/>
    <w:rsid w:val="00C41D0C"/>
    <w:rsid w:val="00C421DB"/>
    <w:rsid w:val="00C422B1"/>
    <w:rsid w:val="00C42E2B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801"/>
    <w:rsid w:val="00C47940"/>
    <w:rsid w:val="00C47D22"/>
    <w:rsid w:val="00C50460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BDA"/>
    <w:rsid w:val="00C57F7E"/>
    <w:rsid w:val="00C57FD8"/>
    <w:rsid w:val="00C60B84"/>
    <w:rsid w:val="00C60BD3"/>
    <w:rsid w:val="00C60C49"/>
    <w:rsid w:val="00C618B2"/>
    <w:rsid w:val="00C6390C"/>
    <w:rsid w:val="00C640CD"/>
    <w:rsid w:val="00C64160"/>
    <w:rsid w:val="00C644C2"/>
    <w:rsid w:val="00C6468D"/>
    <w:rsid w:val="00C64FF6"/>
    <w:rsid w:val="00C65094"/>
    <w:rsid w:val="00C65165"/>
    <w:rsid w:val="00C6543C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189D"/>
    <w:rsid w:val="00C72ABA"/>
    <w:rsid w:val="00C733AC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6026"/>
    <w:rsid w:val="00C763FC"/>
    <w:rsid w:val="00C76D92"/>
    <w:rsid w:val="00C77114"/>
    <w:rsid w:val="00C774BD"/>
    <w:rsid w:val="00C774C6"/>
    <w:rsid w:val="00C778A1"/>
    <w:rsid w:val="00C778FB"/>
    <w:rsid w:val="00C77917"/>
    <w:rsid w:val="00C80435"/>
    <w:rsid w:val="00C813F0"/>
    <w:rsid w:val="00C82881"/>
    <w:rsid w:val="00C82D20"/>
    <w:rsid w:val="00C82D7E"/>
    <w:rsid w:val="00C832EF"/>
    <w:rsid w:val="00C83587"/>
    <w:rsid w:val="00C837B4"/>
    <w:rsid w:val="00C841A3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456E"/>
    <w:rsid w:val="00C95C17"/>
    <w:rsid w:val="00C95E23"/>
    <w:rsid w:val="00C9632B"/>
    <w:rsid w:val="00C963FC"/>
    <w:rsid w:val="00C96DB3"/>
    <w:rsid w:val="00C96E4B"/>
    <w:rsid w:val="00CA0304"/>
    <w:rsid w:val="00CA07DA"/>
    <w:rsid w:val="00CA0CF9"/>
    <w:rsid w:val="00CA1161"/>
    <w:rsid w:val="00CA17A6"/>
    <w:rsid w:val="00CA2173"/>
    <w:rsid w:val="00CA24D2"/>
    <w:rsid w:val="00CA271A"/>
    <w:rsid w:val="00CA2CA7"/>
    <w:rsid w:val="00CA3723"/>
    <w:rsid w:val="00CA3C48"/>
    <w:rsid w:val="00CA4A85"/>
    <w:rsid w:val="00CA4DF0"/>
    <w:rsid w:val="00CA515A"/>
    <w:rsid w:val="00CA5264"/>
    <w:rsid w:val="00CA5552"/>
    <w:rsid w:val="00CA56F9"/>
    <w:rsid w:val="00CA5762"/>
    <w:rsid w:val="00CA682C"/>
    <w:rsid w:val="00CA688B"/>
    <w:rsid w:val="00CB0169"/>
    <w:rsid w:val="00CB025F"/>
    <w:rsid w:val="00CB0703"/>
    <w:rsid w:val="00CB0D83"/>
    <w:rsid w:val="00CB0DB5"/>
    <w:rsid w:val="00CB159E"/>
    <w:rsid w:val="00CB225A"/>
    <w:rsid w:val="00CB26A3"/>
    <w:rsid w:val="00CB2C3C"/>
    <w:rsid w:val="00CB35DA"/>
    <w:rsid w:val="00CB360D"/>
    <w:rsid w:val="00CB4AE4"/>
    <w:rsid w:val="00CB4E99"/>
    <w:rsid w:val="00CB54C6"/>
    <w:rsid w:val="00CB5CB3"/>
    <w:rsid w:val="00CB5EA1"/>
    <w:rsid w:val="00CB707C"/>
    <w:rsid w:val="00CB7391"/>
    <w:rsid w:val="00CB782C"/>
    <w:rsid w:val="00CB7886"/>
    <w:rsid w:val="00CB7CB1"/>
    <w:rsid w:val="00CC0195"/>
    <w:rsid w:val="00CC03E1"/>
    <w:rsid w:val="00CC0672"/>
    <w:rsid w:val="00CC139B"/>
    <w:rsid w:val="00CC15CA"/>
    <w:rsid w:val="00CC1903"/>
    <w:rsid w:val="00CC29F0"/>
    <w:rsid w:val="00CC2EC9"/>
    <w:rsid w:val="00CC2F72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7334"/>
    <w:rsid w:val="00CD03C2"/>
    <w:rsid w:val="00CD064F"/>
    <w:rsid w:val="00CD065E"/>
    <w:rsid w:val="00CD0C59"/>
    <w:rsid w:val="00CD0EFD"/>
    <w:rsid w:val="00CD224E"/>
    <w:rsid w:val="00CD2E31"/>
    <w:rsid w:val="00CD4547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448"/>
    <w:rsid w:val="00CE3A6C"/>
    <w:rsid w:val="00CE4927"/>
    <w:rsid w:val="00CE4A95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A3A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64"/>
    <w:rsid w:val="00D00355"/>
    <w:rsid w:val="00D00665"/>
    <w:rsid w:val="00D0067F"/>
    <w:rsid w:val="00D01427"/>
    <w:rsid w:val="00D0180C"/>
    <w:rsid w:val="00D01A9E"/>
    <w:rsid w:val="00D01D41"/>
    <w:rsid w:val="00D02BEE"/>
    <w:rsid w:val="00D02E9C"/>
    <w:rsid w:val="00D03B81"/>
    <w:rsid w:val="00D041AB"/>
    <w:rsid w:val="00D047D6"/>
    <w:rsid w:val="00D04969"/>
    <w:rsid w:val="00D04FED"/>
    <w:rsid w:val="00D053BD"/>
    <w:rsid w:val="00D05BC5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349C"/>
    <w:rsid w:val="00D13CD6"/>
    <w:rsid w:val="00D13D3C"/>
    <w:rsid w:val="00D14128"/>
    <w:rsid w:val="00D14F71"/>
    <w:rsid w:val="00D15063"/>
    <w:rsid w:val="00D159C9"/>
    <w:rsid w:val="00D15EF4"/>
    <w:rsid w:val="00D1617B"/>
    <w:rsid w:val="00D162BE"/>
    <w:rsid w:val="00D164B7"/>
    <w:rsid w:val="00D16A5B"/>
    <w:rsid w:val="00D172D9"/>
    <w:rsid w:val="00D17C29"/>
    <w:rsid w:val="00D17E4F"/>
    <w:rsid w:val="00D202EA"/>
    <w:rsid w:val="00D2032C"/>
    <w:rsid w:val="00D22498"/>
    <w:rsid w:val="00D230E3"/>
    <w:rsid w:val="00D24013"/>
    <w:rsid w:val="00D24522"/>
    <w:rsid w:val="00D2530B"/>
    <w:rsid w:val="00D25B5E"/>
    <w:rsid w:val="00D25CB9"/>
    <w:rsid w:val="00D25DC4"/>
    <w:rsid w:val="00D262F2"/>
    <w:rsid w:val="00D263FA"/>
    <w:rsid w:val="00D26498"/>
    <w:rsid w:val="00D268F1"/>
    <w:rsid w:val="00D26CFE"/>
    <w:rsid w:val="00D27138"/>
    <w:rsid w:val="00D308E2"/>
    <w:rsid w:val="00D30DAC"/>
    <w:rsid w:val="00D30E9A"/>
    <w:rsid w:val="00D311AD"/>
    <w:rsid w:val="00D31A1E"/>
    <w:rsid w:val="00D33296"/>
    <w:rsid w:val="00D33536"/>
    <w:rsid w:val="00D34228"/>
    <w:rsid w:val="00D34890"/>
    <w:rsid w:val="00D34960"/>
    <w:rsid w:val="00D36951"/>
    <w:rsid w:val="00D36DB9"/>
    <w:rsid w:val="00D376FE"/>
    <w:rsid w:val="00D37A94"/>
    <w:rsid w:val="00D37C1C"/>
    <w:rsid w:val="00D40265"/>
    <w:rsid w:val="00D40328"/>
    <w:rsid w:val="00D40825"/>
    <w:rsid w:val="00D41634"/>
    <w:rsid w:val="00D41E3C"/>
    <w:rsid w:val="00D41FC4"/>
    <w:rsid w:val="00D42070"/>
    <w:rsid w:val="00D42388"/>
    <w:rsid w:val="00D42568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B73"/>
    <w:rsid w:val="00D60DC7"/>
    <w:rsid w:val="00D6116A"/>
    <w:rsid w:val="00D615A4"/>
    <w:rsid w:val="00D61D6E"/>
    <w:rsid w:val="00D624F6"/>
    <w:rsid w:val="00D635EB"/>
    <w:rsid w:val="00D639FF"/>
    <w:rsid w:val="00D63E39"/>
    <w:rsid w:val="00D643DC"/>
    <w:rsid w:val="00D64445"/>
    <w:rsid w:val="00D64C14"/>
    <w:rsid w:val="00D64C9A"/>
    <w:rsid w:val="00D659DA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5F64"/>
    <w:rsid w:val="00D762B1"/>
    <w:rsid w:val="00D762EF"/>
    <w:rsid w:val="00D765B0"/>
    <w:rsid w:val="00D774C7"/>
    <w:rsid w:val="00D776DD"/>
    <w:rsid w:val="00D7772B"/>
    <w:rsid w:val="00D80722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7B0"/>
    <w:rsid w:val="00D90AA9"/>
    <w:rsid w:val="00D914E1"/>
    <w:rsid w:val="00D9272B"/>
    <w:rsid w:val="00D92851"/>
    <w:rsid w:val="00D92FE1"/>
    <w:rsid w:val="00D93003"/>
    <w:rsid w:val="00D930A7"/>
    <w:rsid w:val="00D9334D"/>
    <w:rsid w:val="00D93B41"/>
    <w:rsid w:val="00D94066"/>
    <w:rsid w:val="00D95F2E"/>
    <w:rsid w:val="00D96E44"/>
    <w:rsid w:val="00D971B0"/>
    <w:rsid w:val="00D9747E"/>
    <w:rsid w:val="00D97650"/>
    <w:rsid w:val="00D977DF"/>
    <w:rsid w:val="00D97B4B"/>
    <w:rsid w:val="00D97C20"/>
    <w:rsid w:val="00DA0AD3"/>
    <w:rsid w:val="00DA190C"/>
    <w:rsid w:val="00DA21F5"/>
    <w:rsid w:val="00DA277C"/>
    <w:rsid w:val="00DA3271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AD7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30"/>
    <w:rsid w:val="00DD2C4E"/>
    <w:rsid w:val="00DD3092"/>
    <w:rsid w:val="00DD3203"/>
    <w:rsid w:val="00DD4768"/>
    <w:rsid w:val="00DD537F"/>
    <w:rsid w:val="00DD53D3"/>
    <w:rsid w:val="00DD5425"/>
    <w:rsid w:val="00DD556C"/>
    <w:rsid w:val="00DD5AC4"/>
    <w:rsid w:val="00DD5AFD"/>
    <w:rsid w:val="00DD7E69"/>
    <w:rsid w:val="00DD7FC6"/>
    <w:rsid w:val="00DD7FDC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5A2"/>
    <w:rsid w:val="00DE66BF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FC1"/>
    <w:rsid w:val="00DF2454"/>
    <w:rsid w:val="00DF265E"/>
    <w:rsid w:val="00DF289D"/>
    <w:rsid w:val="00DF2B85"/>
    <w:rsid w:val="00DF30B7"/>
    <w:rsid w:val="00DF32A5"/>
    <w:rsid w:val="00DF37FE"/>
    <w:rsid w:val="00DF3915"/>
    <w:rsid w:val="00DF3F78"/>
    <w:rsid w:val="00DF4201"/>
    <w:rsid w:val="00DF4FF5"/>
    <w:rsid w:val="00DF5616"/>
    <w:rsid w:val="00DF589E"/>
    <w:rsid w:val="00DF5F5F"/>
    <w:rsid w:val="00DF6331"/>
    <w:rsid w:val="00DF6D65"/>
    <w:rsid w:val="00DF72E3"/>
    <w:rsid w:val="00DF7586"/>
    <w:rsid w:val="00DF7872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F26"/>
    <w:rsid w:val="00E154B7"/>
    <w:rsid w:val="00E15599"/>
    <w:rsid w:val="00E16422"/>
    <w:rsid w:val="00E16516"/>
    <w:rsid w:val="00E16789"/>
    <w:rsid w:val="00E169EA"/>
    <w:rsid w:val="00E16CF9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5B6C"/>
    <w:rsid w:val="00E268A1"/>
    <w:rsid w:val="00E27B23"/>
    <w:rsid w:val="00E27EA5"/>
    <w:rsid w:val="00E301BE"/>
    <w:rsid w:val="00E30A93"/>
    <w:rsid w:val="00E30ABA"/>
    <w:rsid w:val="00E30AC7"/>
    <w:rsid w:val="00E31189"/>
    <w:rsid w:val="00E31A7F"/>
    <w:rsid w:val="00E31B3C"/>
    <w:rsid w:val="00E32812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4094C"/>
    <w:rsid w:val="00E414E8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602E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CB5"/>
    <w:rsid w:val="00E5379E"/>
    <w:rsid w:val="00E53A6E"/>
    <w:rsid w:val="00E547DB"/>
    <w:rsid w:val="00E555C6"/>
    <w:rsid w:val="00E559F5"/>
    <w:rsid w:val="00E55D1A"/>
    <w:rsid w:val="00E56633"/>
    <w:rsid w:val="00E571EC"/>
    <w:rsid w:val="00E57302"/>
    <w:rsid w:val="00E6000A"/>
    <w:rsid w:val="00E60E7D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44CC"/>
    <w:rsid w:val="00E66538"/>
    <w:rsid w:val="00E67044"/>
    <w:rsid w:val="00E67063"/>
    <w:rsid w:val="00E672F3"/>
    <w:rsid w:val="00E6736D"/>
    <w:rsid w:val="00E67F86"/>
    <w:rsid w:val="00E7043E"/>
    <w:rsid w:val="00E71592"/>
    <w:rsid w:val="00E7172E"/>
    <w:rsid w:val="00E721E3"/>
    <w:rsid w:val="00E72539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F3A"/>
    <w:rsid w:val="00E76B46"/>
    <w:rsid w:val="00E76D6E"/>
    <w:rsid w:val="00E774D7"/>
    <w:rsid w:val="00E7771E"/>
    <w:rsid w:val="00E779D0"/>
    <w:rsid w:val="00E77FC5"/>
    <w:rsid w:val="00E80387"/>
    <w:rsid w:val="00E80BCF"/>
    <w:rsid w:val="00E812C9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FE3"/>
    <w:rsid w:val="00EB622F"/>
    <w:rsid w:val="00EB6598"/>
    <w:rsid w:val="00EB686F"/>
    <w:rsid w:val="00EB6DC4"/>
    <w:rsid w:val="00EB7246"/>
    <w:rsid w:val="00EC0C1D"/>
    <w:rsid w:val="00EC143D"/>
    <w:rsid w:val="00EC1441"/>
    <w:rsid w:val="00EC19EA"/>
    <w:rsid w:val="00EC1D9F"/>
    <w:rsid w:val="00EC2652"/>
    <w:rsid w:val="00EC27A7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C38"/>
    <w:rsid w:val="00ED3322"/>
    <w:rsid w:val="00ED396E"/>
    <w:rsid w:val="00ED3A88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4A92"/>
    <w:rsid w:val="00EE4B59"/>
    <w:rsid w:val="00EE4BF7"/>
    <w:rsid w:val="00EE519D"/>
    <w:rsid w:val="00EE5687"/>
    <w:rsid w:val="00EE5E87"/>
    <w:rsid w:val="00EE6794"/>
    <w:rsid w:val="00EE6BD2"/>
    <w:rsid w:val="00EE6BFB"/>
    <w:rsid w:val="00EE7219"/>
    <w:rsid w:val="00EE76A5"/>
    <w:rsid w:val="00EE7BAB"/>
    <w:rsid w:val="00EF0240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165A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10A71"/>
    <w:rsid w:val="00F10DF4"/>
    <w:rsid w:val="00F1164E"/>
    <w:rsid w:val="00F11ECE"/>
    <w:rsid w:val="00F12FB1"/>
    <w:rsid w:val="00F13515"/>
    <w:rsid w:val="00F1359A"/>
    <w:rsid w:val="00F14BAD"/>
    <w:rsid w:val="00F14D85"/>
    <w:rsid w:val="00F14D86"/>
    <w:rsid w:val="00F152DD"/>
    <w:rsid w:val="00F15561"/>
    <w:rsid w:val="00F160DE"/>
    <w:rsid w:val="00F161F7"/>
    <w:rsid w:val="00F16724"/>
    <w:rsid w:val="00F16CAA"/>
    <w:rsid w:val="00F16E0E"/>
    <w:rsid w:val="00F16E79"/>
    <w:rsid w:val="00F17560"/>
    <w:rsid w:val="00F203FF"/>
    <w:rsid w:val="00F21459"/>
    <w:rsid w:val="00F217F7"/>
    <w:rsid w:val="00F21821"/>
    <w:rsid w:val="00F21C72"/>
    <w:rsid w:val="00F222BC"/>
    <w:rsid w:val="00F22D77"/>
    <w:rsid w:val="00F2318E"/>
    <w:rsid w:val="00F2365A"/>
    <w:rsid w:val="00F237A5"/>
    <w:rsid w:val="00F2395F"/>
    <w:rsid w:val="00F2399E"/>
    <w:rsid w:val="00F23B85"/>
    <w:rsid w:val="00F2429B"/>
    <w:rsid w:val="00F24878"/>
    <w:rsid w:val="00F24A55"/>
    <w:rsid w:val="00F25010"/>
    <w:rsid w:val="00F250AF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8"/>
    <w:rsid w:val="00F5134C"/>
    <w:rsid w:val="00F51801"/>
    <w:rsid w:val="00F521FA"/>
    <w:rsid w:val="00F52A62"/>
    <w:rsid w:val="00F5308B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39"/>
    <w:rsid w:val="00F56D69"/>
    <w:rsid w:val="00F57028"/>
    <w:rsid w:val="00F57B76"/>
    <w:rsid w:val="00F57BC0"/>
    <w:rsid w:val="00F6027F"/>
    <w:rsid w:val="00F609FB"/>
    <w:rsid w:val="00F60B34"/>
    <w:rsid w:val="00F60D86"/>
    <w:rsid w:val="00F60FCB"/>
    <w:rsid w:val="00F61360"/>
    <w:rsid w:val="00F61878"/>
    <w:rsid w:val="00F61B52"/>
    <w:rsid w:val="00F62380"/>
    <w:rsid w:val="00F627AB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1413"/>
    <w:rsid w:val="00F71AAB"/>
    <w:rsid w:val="00F71E92"/>
    <w:rsid w:val="00F7247B"/>
    <w:rsid w:val="00F72657"/>
    <w:rsid w:val="00F72BFF"/>
    <w:rsid w:val="00F72C45"/>
    <w:rsid w:val="00F72CD3"/>
    <w:rsid w:val="00F734B0"/>
    <w:rsid w:val="00F73A3B"/>
    <w:rsid w:val="00F73ADE"/>
    <w:rsid w:val="00F73B3B"/>
    <w:rsid w:val="00F73DF0"/>
    <w:rsid w:val="00F73FA2"/>
    <w:rsid w:val="00F746C0"/>
    <w:rsid w:val="00F74AC6"/>
    <w:rsid w:val="00F74FAD"/>
    <w:rsid w:val="00F7539F"/>
    <w:rsid w:val="00F7547E"/>
    <w:rsid w:val="00F75B51"/>
    <w:rsid w:val="00F75E56"/>
    <w:rsid w:val="00F75F26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FE"/>
    <w:rsid w:val="00F82855"/>
    <w:rsid w:val="00F82CE9"/>
    <w:rsid w:val="00F82E0C"/>
    <w:rsid w:val="00F84016"/>
    <w:rsid w:val="00F841B1"/>
    <w:rsid w:val="00F844FB"/>
    <w:rsid w:val="00F84597"/>
    <w:rsid w:val="00F84F83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37D"/>
    <w:rsid w:val="00F90660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F75"/>
    <w:rsid w:val="00F94496"/>
    <w:rsid w:val="00F94BA8"/>
    <w:rsid w:val="00F94F5C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19FA"/>
    <w:rsid w:val="00FA25A6"/>
    <w:rsid w:val="00FA2AFB"/>
    <w:rsid w:val="00FA2BAA"/>
    <w:rsid w:val="00FA46DF"/>
    <w:rsid w:val="00FA4891"/>
    <w:rsid w:val="00FA6228"/>
    <w:rsid w:val="00FA6488"/>
    <w:rsid w:val="00FA6847"/>
    <w:rsid w:val="00FA6861"/>
    <w:rsid w:val="00FA6978"/>
    <w:rsid w:val="00FA6A8B"/>
    <w:rsid w:val="00FA6C81"/>
    <w:rsid w:val="00FA6F73"/>
    <w:rsid w:val="00FA7167"/>
    <w:rsid w:val="00FA770D"/>
    <w:rsid w:val="00FA796F"/>
    <w:rsid w:val="00FA79E0"/>
    <w:rsid w:val="00FA7C4B"/>
    <w:rsid w:val="00FB00C1"/>
    <w:rsid w:val="00FB0BBF"/>
    <w:rsid w:val="00FB0FB6"/>
    <w:rsid w:val="00FB1810"/>
    <w:rsid w:val="00FB1E03"/>
    <w:rsid w:val="00FB2461"/>
    <w:rsid w:val="00FB2476"/>
    <w:rsid w:val="00FB250B"/>
    <w:rsid w:val="00FB2524"/>
    <w:rsid w:val="00FB2BBA"/>
    <w:rsid w:val="00FB2BFA"/>
    <w:rsid w:val="00FB2F8F"/>
    <w:rsid w:val="00FB340F"/>
    <w:rsid w:val="00FB354F"/>
    <w:rsid w:val="00FB4183"/>
    <w:rsid w:val="00FB42B3"/>
    <w:rsid w:val="00FB467E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7BB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109D"/>
    <w:rsid w:val="00FD216A"/>
    <w:rsid w:val="00FD2B3A"/>
    <w:rsid w:val="00FD2D98"/>
    <w:rsid w:val="00FD31A6"/>
    <w:rsid w:val="00FD3239"/>
    <w:rsid w:val="00FD372D"/>
    <w:rsid w:val="00FD4D1E"/>
    <w:rsid w:val="00FD4DC0"/>
    <w:rsid w:val="00FD523C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3E45"/>
    <w:rsid w:val="00FE4294"/>
    <w:rsid w:val="00FE4D98"/>
    <w:rsid w:val="00FE549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D2B"/>
    <w:rsid w:val="00FF25D8"/>
    <w:rsid w:val="00FF27E0"/>
    <w:rsid w:val="00FF2EA4"/>
    <w:rsid w:val="00FF4043"/>
    <w:rsid w:val="00FF4EF3"/>
    <w:rsid w:val="00FF576A"/>
    <w:rsid w:val="00FF57C5"/>
    <w:rsid w:val="00FF7502"/>
    <w:rsid w:val="00FF75C3"/>
    <w:rsid w:val="00FF7606"/>
    <w:rsid w:val="00FF7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05FC5270-678C-4C72-9A76-0B7BF0C8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B4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F570-1858-49AB-A344-BB343D18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10</Pages>
  <Words>3484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40</cp:revision>
  <cp:lastPrinted>2020-09-02T07:16:00Z</cp:lastPrinted>
  <dcterms:created xsi:type="dcterms:W3CDTF">2021-06-14T08:39:00Z</dcterms:created>
  <dcterms:modified xsi:type="dcterms:W3CDTF">2021-07-27T03:52:00Z</dcterms:modified>
</cp:coreProperties>
</file>